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A4FE1" w:rsidP="002A3A44">
      <w:pPr>
        <w:jc w:val="left"/>
        <w:rPr>
          <w:rFonts w:hint="eastAsia"/>
        </w:rPr>
      </w:pPr>
      <w:r>
        <w:rPr>
          <w:noProof/>
        </w:rPr>
        <w:drawing>
          <wp:inline distT="0" distB="0" distL="0" distR="0">
            <wp:extent cx="5400040" cy="7429467"/>
            <wp:effectExtent l="19050" t="0" r="0" b="0"/>
            <wp:docPr id="3" name="图片 2" descr="H:\毕业后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毕业后2.jpg"/>
                    <pic:cNvPicPr>
                      <a:picLocks noChangeAspect="1" noChangeArrowheads="1"/>
                    </pic:cNvPicPr>
                  </pic:nvPicPr>
                  <pic:blipFill>
                    <a:blip r:embed="rId6" cstate="print"/>
                    <a:srcRect/>
                    <a:stretch>
                      <a:fillRect/>
                    </a:stretch>
                  </pic:blipFill>
                  <pic:spPr bwMode="auto">
                    <a:xfrm rot="10800000">
                      <a:off x="0" y="0"/>
                      <a:ext cx="5400040" cy="7429467"/>
                    </a:xfrm>
                    <a:prstGeom prst="rect">
                      <a:avLst/>
                    </a:prstGeom>
                    <a:noFill/>
                    <a:ln w="9525">
                      <a:noFill/>
                      <a:miter lim="800000"/>
                      <a:headEnd/>
                      <a:tailEnd/>
                    </a:ln>
                  </pic:spPr>
                </pic:pic>
              </a:graphicData>
            </a:graphic>
          </wp:inline>
        </w:drawing>
      </w:r>
    </w:p>
    <w:p w:rsidR="002A3A44" w:rsidRDefault="002A3A44" w:rsidP="002A3A44">
      <w:pPr>
        <w:jc w:val="left"/>
        <w:rPr>
          <w:rFonts w:hint="eastAsia"/>
        </w:rPr>
      </w:pPr>
    </w:p>
    <w:p w:rsidR="002A3A44" w:rsidRDefault="002A3A44" w:rsidP="002A3A44">
      <w:pPr>
        <w:jc w:val="left"/>
        <w:rPr>
          <w:rFonts w:hint="eastAsia"/>
        </w:rPr>
      </w:pPr>
    </w:p>
    <w:p w:rsidR="002A3A44" w:rsidRDefault="002A3A44" w:rsidP="002A3A44">
      <w:pPr>
        <w:jc w:val="left"/>
        <w:rPr>
          <w:rFonts w:hint="eastAsia"/>
        </w:rPr>
      </w:pPr>
    </w:p>
    <w:p w:rsidR="002A3A44" w:rsidRDefault="002A3A44" w:rsidP="002A3A44">
      <w:pPr>
        <w:jc w:val="left"/>
        <w:rPr>
          <w:rFonts w:hint="eastAsia"/>
        </w:rPr>
      </w:pPr>
    </w:p>
    <w:p w:rsidR="00F95982" w:rsidRDefault="00F95982" w:rsidP="002A3A44">
      <w:pPr>
        <w:jc w:val="left"/>
        <w:rPr>
          <w:rFonts w:hint="eastAsia"/>
        </w:rPr>
      </w:pPr>
    </w:p>
    <w:p w:rsidR="00F95982" w:rsidRDefault="00F95982" w:rsidP="002A3A44">
      <w:pPr>
        <w:jc w:val="left"/>
        <w:rPr>
          <w:rFonts w:hint="eastAsia"/>
        </w:rPr>
      </w:pPr>
    </w:p>
    <w:p w:rsidR="00F95982" w:rsidRPr="00946CDE" w:rsidRDefault="00F95982" w:rsidP="00F95982">
      <w:pPr>
        <w:spacing w:line="600" w:lineRule="exact"/>
        <w:jc w:val="left"/>
        <w:rPr>
          <w:rFonts w:ascii="方正楷体_GBK" w:eastAsia="方正楷体_GBK" w:hint="eastAsia"/>
          <w:sz w:val="28"/>
          <w:szCs w:val="28"/>
        </w:rPr>
      </w:pPr>
    </w:p>
    <w:p w:rsidR="00F95982" w:rsidRDefault="00F95982" w:rsidP="00F95982">
      <w:pPr>
        <w:spacing w:line="600" w:lineRule="exact"/>
        <w:jc w:val="center"/>
        <w:rPr>
          <w:rFonts w:ascii="方正小标宋_GBK" w:eastAsia="方正小标宋_GBK"/>
          <w:sz w:val="44"/>
          <w:szCs w:val="44"/>
        </w:rPr>
      </w:pPr>
      <w:r>
        <w:rPr>
          <w:rFonts w:ascii="方正小标宋_GBK" w:eastAsia="方正小标宋_GBK" w:hint="eastAsia"/>
          <w:sz w:val="44"/>
          <w:szCs w:val="44"/>
        </w:rPr>
        <w:t>全省</w:t>
      </w:r>
      <w:r w:rsidRPr="00480A9A">
        <w:rPr>
          <w:rFonts w:ascii="方正小标宋_GBK" w:eastAsia="方正小标宋_GBK" w:hint="eastAsia"/>
          <w:sz w:val="44"/>
          <w:szCs w:val="44"/>
        </w:rPr>
        <w:t>住院医师规范化培训2015年工作</w:t>
      </w:r>
      <w:r>
        <w:rPr>
          <w:rFonts w:ascii="方正小标宋_GBK" w:eastAsia="方正小标宋_GBK" w:hint="eastAsia"/>
          <w:sz w:val="44"/>
          <w:szCs w:val="44"/>
        </w:rPr>
        <w:t>方案</w:t>
      </w:r>
    </w:p>
    <w:p w:rsidR="00F95982" w:rsidRPr="009009C5" w:rsidRDefault="00F95982" w:rsidP="00F95982">
      <w:pPr>
        <w:spacing w:line="520" w:lineRule="exact"/>
        <w:rPr>
          <w:rFonts w:ascii="方正仿宋_GBK" w:eastAsia="方正仿宋_GBK"/>
          <w:sz w:val="32"/>
          <w:szCs w:val="32"/>
        </w:rPr>
      </w:pPr>
    </w:p>
    <w:p w:rsidR="00F95982" w:rsidRPr="00480A9A" w:rsidRDefault="00F95982" w:rsidP="00F95982">
      <w:pPr>
        <w:spacing w:line="520" w:lineRule="exact"/>
        <w:rPr>
          <w:rFonts w:ascii="方正仿宋_GBK" w:eastAsia="方正仿宋_GBK"/>
          <w:sz w:val="32"/>
          <w:szCs w:val="32"/>
        </w:rPr>
      </w:pPr>
      <w:r>
        <w:rPr>
          <w:rFonts w:ascii="方正仿宋_GBK" w:eastAsia="方正仿宋_GBK" w:hint="eastAsia"/>
          <w:sz w:val="32"/>
          <w:szCs w:val="32"/>
        </w:rPr>
        <w:t xml:space="preserve">    </w:t>
      </w:r>
      <w:r w:rsidRPr="00480A9A">
        <w:rPr>
          <w:rFonts w:ascii="方正仿宋_GBK" w:eastAsia="方正仿宋_GBK" w:hint="eastAsia"/>
          <w:sz w:val="32"/>
          <w:szCs w:val="32"/>
        </w:rPr>
        <w:t>为做好2015年住院医师规范化培训工作，按照国家卫生计生委等7部委《关于建立住院医师规范化培训制度的指导意见》</w:t>
      </w:r>
      <w:r>
        <w:rPr>
          <w:rFonts w:ascii="方正仿宋_GBK" w:eastAsia="方正仿宋_GBK" w:hint="eastAsia"/>
          <w:sz w:val="32"/>
          <w:szCs w:val="32"/>
        </w:rPr>
        <w:t>和</w:t>
      </w:r>
      <w:r w:rsidRPr="00480A9A">
        <w:rPr>
          <w:rFonts w:ascii="方正仿宋_GBK" w:eastAsia="方正仿宋_GBK"/>
          <w:sz w:val="32"/>
          <w:szCs w:val="32"/>
        </w:rPr>
        <w:t>国家卫生计生委</w:t>
      </w:r>
      <w:r>
        <w:rPr>
          <w:rFonts w:ascii="方正仿宋_GBK" w:eastAsia="方正仿宋_GBK" w:hint="eastAsia"/>
          <w:sz w:val="32"/>
          <w:szCs w:val="32"/>
        </w:rPr>
        <w:t>《</w:t>
      </w:r>
      <w:r w:rsidRPr="00480A9A">
        <w:rPr>
          <w:rFonts w:ascii="方正仿宋_GBK" w:eastAsia="方正仿宋_GBK"/>
          <w:sz w:val="32"/>
          <w:szCs w:val="32"/>
        </w:rPr>
        <w:t>住院医师规范化培训管理办法（试行）</w:t>
      </w:r>
      <w:r>
        <w:rPr>
          <w:rFonts w:ascii="方正仿宋_GBK" w:eastAsia="方正仿宋_GBK" w:hint="eastAsia"/>
          <w:sz w:val="32"/>
          <w:szCs w:val="32"/>
        </w:rPr>
        <w:t>》有关要求</w:t>
      </w:r>
      <w:r w:rsidRPr="00480A9A">
        <w:rPr>
          <w:rFonts w:ascii="方正仿宋_GBK" w:eastAsia="方正仿宋_GBK" w:hint="eastAsia"/>
          <w:sz w:val="32"/>
          <w:szCs w:val="32"/>
        </w:rPr>
        <w:t>，特制定本</w:t>
      </w:r>
      <w:r>
        <w:rPr>
          <w:rFonts w:ascii="方正仿宋_GBK" w:eastAsia="方正仿宋_GBK" w:hint="eastAsia"/>
          <w:sz w:val="32"/>
          <w:szCs w:val="32"/>
        </w:rPr>
        <w:t>方案</w:t>
      </w:r>
      <w:r w:rsidRPr="00480A9A">
        <w:rPr>
          <w:rFonts w:ascii="方正仿宋_GBK" w:eastAsia="方正仿宋_GBK" w:hint="eastAsia"/>
          <w:sz w:val="32"/>
          <w:szCs w:val="32"/>
        </w:rPr>
        <w:t>。</w:t>
      </w:r>
    </w:p>
    <w:p w:rsidR="00F95982" w:rsidRPr="001C77DE" w:rsidRDefault="00F95982" w:rsidP="00F95982">
      <w:pPr>
        <w:spacing w:line="520" w:lineRule="exact"/>
        <w:rPr>
          <w:rFonts w:ascii="方正黑体_GBK" w:eastAsia="方正黑体_GBK"/>
          <w:sz w:val="32"/>
          <w:szCs w:val="32"/>
        </w:rPr>
      </w:pPr>
      <w:r w:rsidRPr="001C77DE">
        <w:rPr>
          <w:rFonts w:ascii="方正黑体_GBK" w:eastAsia="方正黑体_GBK" w:hint="eastAsia"/>
          <w:sz w:val="32"/>
          <w:szCs w:val="32"/>
        </w:rPr>
        <w:t xml:space="preserve">    一、培训基地</w:t>
      </w:r>
    </w:p>
    <w:p w:rsidR="00F95982" w:rsidRDefault="00F95982" w:rsidP="00F95982">
      <w:pPr>
        <w:spacing w:line="520" w:lineRule="exact"/>
        <w:ind w:firstLine="636"/>
        <w:rPr>
          <w:rFonts w:ascii="方正仿宋_GBK" w:eastAsia="方正仿宋_GBK"/>
          <w:sz w:val="32"/>
          <w:szCs w:val="32"/>
        </w:rPr>
      </w:pPr>
      <w:r>
        <w:rPr>
          <w:rFonts w:ascii="方正仿宋_GBK" w:eastAsia="方正仿宋_GBK" w:hint="eastAsia"/>
          <w:sz w:val="32"/>
          <w:szCs w:val="32"/>
        </w:rPr>
        <w:t>1、按照国家住院医师规范化培训基地建设工作部署，组织申报国家第二批住院医师规范化培训基地。做好国家专科医师培训基地组织申报工作。</w:t>
      </w:r>
    </w:p>
    <w:p w:rsidR="00F95982" w:rsidRDefault="00F95982" w:rsidP="00F95982">
      <w:pPr>
        <w:spacing w:line="520" w:lineRule="exact"/>
        <w:ind w:firstLine="636"/>
        <w:rPr>
          <w:rFonts w:ascii="方正仿宋_GBK" w:eastAsia="方正仿宋_GBK"/>
          <w:sz w:val="32"/>
          <w:szCs w:val="32"/>
        </w:rPr>
      </w:pPr>
      <w:r>
        <w:rPr>
          <w:rFonts w:ascii="方正仿宋_GBK" w:eastAsia="方正仿宋_GBK" w:hint="eastAsia"/>
          <w:sz w:val="32"/>
          <w:szCs w:val="32"/>
        </w:rPr>
        <w:t>2、根据我省国家级住院医师规范化培训基地建设情况，对我省住院医师培训基地整体布局进行重新规划调整。</w:t>
      </w:r>
    </w:p>
    <w:p w:rsidR="00F95982" w:rsidRDefault="00F95982" w:rsidP="00F95982">
      <w:pPr>
        <w:spacing w:line="520" w:lineRule="exact"/>
        <w:ind w:firstLine="636"/>
        <w:rPr>
          <w:rFonts w:ascii="方正仿宋_GBK" w:eastAsia="方正仿宋_GBK"/>
          <w:sz w:val="32"/>
          <w:szCs w:val="32"/>
        </w:rPr>
      </w:pPr>
      <w:r>
        <w:rPr>
          <w:rFonts w:ascii="方正仿宋_GBK" w:eastAsia="方正仿宋_GBK" w:hint="eastAsia"/>
          <w:sz w:val="32"/>
          <w:szCs w:val="32"/>
        </w:rPr>
        <w:t>3、对我省26家国家发改委全科医生临床培养基地建设项目单位和10家国家卫生计生委全科医生规范化培养基地能力建设项目单位相关建设情况进行督查验收。</w:t>
      </w:r>
    </w:p>
    <w:p w:rsidR="00F95982" w:rsidRDefault="00F95982" w:rsidP="00F95982">
      <w:pPr>
        <w:spacing w:line="520" w:lineRule="exact"/>
        <w:ind w:firstLine="636"/>
        <w:rPr>
          <w:rFonts w:ascii="方正仿宋_GBK" w:eastAsia="方正仿宋_GBK"/>
          <w:sz w:val="32"/>
          <w:szCs w:val="32"/>
        </w:rPr>
      </w:pPr>
      <w:r>
        <w:rPr>
          <w:rFonts w:ascii="方正仿宋_GBK" w:eastAsia="方正仿宋_GBK" w:hint="eastAsia"/>
          <w:sz w:val="32"/>
          <w:szCs w:val="32"/>
        </w:rPr>
        <w:t>4、遴选建设2015年省级全科医生培养示范基地5家、</w:t>
      </w:r>
      <w:r w:rsidRPr="00821C27">
        <w:rPr>
          <w:rFonts w:ascii="方正仿宋_GBK" w:eastAsia="方正仿宋_GBK"/>
          <w:sz w:val="32"/>
          <w:szCs w:val="32"/>
        </w:rPr>
        <w:t>省级住院医师规范化培训示范基地</w:t>
      </w:r>
      <w:r>
        <w:rPr>
          <w:rFonts w:ascii="方正仿宋_GBK" w:eastAsia="方正仿宋_GBK" w:hint="eastAsia"/>
          <w:sz w:val="32"/>
          <w:szCs w:val="32"/>
        </w:rPr>
        <w:t>15家。</w:t>
      </w:r>
    </w:p>
    <w:p w:rsidR="00F95982" w:rsidRDefault="00F95982" w:rsidP="00F95982">
      <w:pPr>
        <w:spacing w:line="520" w:lineRule="exact"/>
        <w:ind w:firstLine="636"/>
        <w:rPr>
          <w:rFonts w:ascii="方正仿宋_GBK" w:eastAsia="方正仿宋_GBK"/>
          <w:sz w:val="32"/>
          <w:szCs w:val="32"/>
        </w:rPr>
      </w:pPr>
      <w:r>
        <w:rPr>
          <w:rFonts w:ascii="方正仿宋_GBK" w:eastAsia="方正仿宋_GBK" w:hint="eastAsia"/>
          <w:sz w:val="32"/>
          <w:szCs w:val="32"/>
        </w:rPr>
        <w:t>5、进一步扩大住院医师规范化培训与专业学位研究生教育双向接轨试点范围，鼓励有条件的我省国家级培训基地与有关高校联合开展双向接轨试点工作。</w:t>
      </w:r>
    </w:p>
    <w:p w:rsidR="00F95982" w:rsidRPr="001C77DE" w:rsidRDefault="00F95982" w:rsidP="00F95982">
      <w:pPr>
        <w:spacing w:line="520" w:lineRule="exact"/>
        <w:ind w:firstLine="636"/>
        <w:rPr>
          <w:rFonts w:ascii="方正黑体_GBK" w:eastAsia="方正黑体_GBK"/>
          <w:sz w:val="32"/>
          <w:szCs w:val="32"/>
        </w:rPr>
      </w:pPr>
      <w:r w:rsidRPr="001C77DE">
        <w:rPr>
          <w:rFonts w:ascii="方正黑体_GBK" w:eastAsia="方正黑体_GBK" w:hint="eastAsia"/>
          <w:sz w:val="32"/>
          <w:szCs w:val="32"/>
        </w:rPr>
        <w:t>二、培训师资</w:t>
      </w:r>
    </w:p>
    <w:p w:rsidR="00F95982" w:rsidRDefault="00F95982" w:rsidP="00F95982">
      <w:pPr>
        <w:spacing w:line="520" w:lineRule="exact"/>
        <w:ind w:firstLine="636"/>
        <w:rPr>
          <w:rFonts w:ascii="方正仿宋_GBK" w:eastAsia="方正仿宋_GBK"/>
          <w:sz w:val="32"/>
          <w:szCs w:val="32"/>
        </w:rPr>
      </w:pPr>
      <w:r>
        <w:rPr>
          <w:rFonts w:ascii="方正仿宋_GBK" w:eastAsia="方正仿宋_GBK" w:hint="eastAsia"/>
          <w:sz w:val="32"/>
          <w:szCs w:val="32"/>
        </w:rPr>
        <w:t>6、举办“金陵毕业后医学教育论坛”，对各级卫生计生部门职能处室和有关培训基地管理人员进行政策解读与培训。</w:t>
      </w:r>
    </w:p>
    <w:p w:rsidR="00F95982" w:rsidRDefault="00F95982" w:rsidP="00F95982">
      <w:pPr>
        <w:spacing w:line="520" w:lineRule="exact"/>
        <w:ind w:firstLine="636"/>
        <w:rPr>
          <w:rFonts w:ascii="方正仿宋_GBK" w:eastAsia="方正仿宋_GBK"/>
          <w:sz w:val="32"/>
          <w:szCs w:val="32"/>
        </w:rPr>
      </w:pPr>
      <w:r>
        <w:rPr>
          <w:rFonts w:ascii="方正仿宋_GBK" w:eastAsia="方正仿宋_GBK" w:hint="eastAsia"/>
          <w:sz w:val="32"/>
          <w:szCs w:val="32"/>
        </w:rPr>
        <w:t>7、对我省国家级住院医师规范化培训基地34个临床专业和2个中医专业带教师资进行专题培训。</w:t>
      </w:r>
    </w:p>
    <w:p w:rsidR="00F95982" w:rsidRDefault="00F95982" w:rsidP="00F95982">
      <w:pPr>
        <w:spacing w:line="520" w:lineRule="exact"/>
        <w:ind w:firstLine="636"/>
        <w:rPr>
          <w:rFonts w:ascii="方正仿宋_GBK" w:eastAsia="方正仿宋_GBK"/>
          <w:sz w:val="32"/>
          <w:szCs w:val="32"/>
        </w:rPr>
      </w:pPr>
      <w:r>
        <w:rPr>
          <w:rFonts w:ascii="方正仿宋_GBK" w:eastAsia="方正仿宋_GBK" w:hint="eastAsia"/>
          <w:sz w:val="32"/>
          <w:szCs w:val="32"/>
        </w:rPr>
        <w:lastRenderedPageBreak/>
        <w:t>8、培训省级全科医生培养基地带教师资600人。</w:t>
      </w:r>
    </w:p>
    <w:p w:rsidR="00F95982" w:rsidRDefault="00F95982" w:rsidP="00F95982">
      <w:pPr>
        <w:spacing w:line="520" w:lineRule="exact"/>
        <w:ind w:firstLine="636"/>
        <w:rPr>
          <w:rFonts w:ascii="方正仿宋_GBK" w:eastAsia="方正仿宋_GBK"/>
          <w:sz w:val="32"/>
          <w:szCs w:val="32"/>
        </w:rPr>
      </w:pPr>
      <w:r>
        <w:rPr>
          <w:rFonts w:ascii="方正仿宋_GBK" w:eastAsia="方正仿宋_GBK" w:hint="eastAsia"/>
          <w:sz w:val="32"/>
          <w:szCs w:val="32"/>
        </w:rPr>
        <w:t>9、培训住院医师临床技能考核考官500人。</w:t>
      </w:r>
    </w:p>
    <w:p w:rsidR="00F95982" w:rsidRPr="00747AA0" w:rsidRDefault="00F95982" w:rsidP="00F95982">
      <w:pPr>
        <w:spacing w:line="520" w:lineRule="exact"/>
        <w:ind w:firstLine="636"/>
        <w:rPr>
          <w:rFonts w:ascii="方正黑体_GBK" w:eastAsia="方正黑体_GBK"/>
          <w:sz w:val="32"/>
          <w:szCs w:val="32"/>
        </w:rPr>
      </w:pPr>
      <w:r w:rsidRPr="00747AA0">
        <w:rPr>
          <w:rFonts w:ascii="方正黑体_GBK" w:eastAsia="方正黑体_GBK" w:hint="eastAsia"/>
          <w:sz w:val="32"/>
          <w:szCs w:val="32"/>
        </w:rPr>
        <w:t>三、培训招收</w:t>
      </w:r>
    </w:p>
    <w:p w:rsidR="00F95982" w:rsidRDefault="00F95982" w:rsidP="00F95982">
      <w:pPr>
        <w:spacing w:line="520" w:lineRule="exact"/>
        <w:ind w:firstLine="636"/>
        <w:rPr>
          <w:rFonts w:ascii="方正仿宋_GBK" w:eastAsia="方正仿宋_GBK"/>
          <w:sz w:val="32"/>
          <w:szCs w:val="32"/>
        </w:rPr>
      </w:pPr>
      <w:r>
        <w:rPr>
          <w:rFonts w:ascii="方正仿宋_GBK" w:eastAsia="方正仿宋_GBK" w:hint="eastAsia"/>
          <w:sz w:val="32"/>
          <w:szCs w:val="32"/>
        </w:rPr>
        <w:t>10、</w:t>
      </w:r>
      <w:r w:rsidRPr="00DA1C74">
        <w:rPr>
          <w:rFonts w:ascii="方正仿宋_GBK" w:eastAsia="方正仿宋_GBK" w:hint="eastAsia"/>
          <w:sz w:val="32"/>
          <w:szCs w:val="32"/>
        </w:rPr>
        <w:t>全省医疗卫生机构201</w:t>
      </w:r>
      <w:r>
        <w:rPr>
          <w:rFonts w:ascii="方正仿宋_GBK" w:eastAsia="方正仿宋_GBK" w:hint="eastAsia"/>
          <w:sz w:val="32"/>
          <w:szCs w:val="32"/>
        </w:rPr>
        <w:t>5</w:t>
      </w:r>
      <w:r w:rsidRPr="00DA1C74">
        <w:rPr>
          <w:rFonts w:ascii="方正仿宋_GBK" w:eastAsia="方正仿宋_GBK" w:hint="eastAsia"/>
          <w:sz w:val="32"/>
          <w:szCs w:val="32"/>
        </w:rPr>
        <w:t>年新招录</w:t>
      </w:r>
      <w:r>
        <w:rPr>
          <w:rFonts w:ascii="方正仿宋_GBK" w:eastAsia="方正仿宋_GBK" w:hint="eastAsia"/>
          <w:sz w:val="32"/>
          <w:szCs w:val="32"/>
        </w:rPr>
        <w:t>的</w:t>
      </w:r>
      <w:r w:rsidRPr="00DA1C74">
        <w:rPr>
          <w:rFonts w:ascii="方正仿宋_GBK" w:eastAsia="方正仿宋_GBK" w:hint="eastAsia"/>
          <w:sz w:val="32"/>
          <w:szCs w:val="32"/>
        </w:rPr>
        <w:t>临床岗位医师</w:t>
      </w:r>
      <w:r>
        <w:rPr>
          <w:rFonts w:ascii="方正仿宋_GBK" w:eastAsia="方正仿宋_GBK" w:hint="eastAsia"/>
          <w:sz w:val="32"/>
          <w:szCs w:val="32"/>
        </w:rPr>
        <w:t>（含</w:t>
      </w:r>
      <w:r w:rsidRPr="008464A3">
        <w:rPr>
          <w:rFonts w:ascii="方正仿宋_GBK" w:eastAsia="方正仿宋_GBK" w:hint="eastAsia"/>
          <w:sz w:val="32"/>
          <w:szCs w:val="32"/>
        </w:rPr>
        <w:t>临床医学类、口腔医学类、中医学类和中西医结合类）</w:t>
      </w:r>
      <w:r w:rsidRPr="00DA1C74">
        <w:rPr>
          <w:rFonts w:ascii="方正仿宋_GBK" w:eastAsia="方正仿宋_GBK" w:hint="eastAsia"/>
          <w:sz w:val="32"/>
          <w:szCs w:val="32"/>
        </w:rPr>
        <w:t>必须到我省国家级住院医师规范化培训基地</w:t>
      </w:r>
      <w:r>
        <w:rPr>
          <w:rFonts w:ascii="方正仿宋_GBK" w:eastAsia="方正仿宋_GBK" w:hint="eastAsia"/>
          <w:sz w:val="32"/>
          <w:szCs w:val="32"/>
        </w:rPr>
        <w:t>（含协同医院）</w:t>
      </w:r>
      <w:r w:rsidRPr="00DA1C74">
        <w:rPr>
          <w:rFonts w:ascii="方正仿宋_GBK" w:eastAsia="方正仿宋_GBK" w:hint="eastAsia"/>
          <w:sz w:val="32"/>
          <w:szCs w:val="32"/>
        </w:rPr>
        <w:t>接收三年住院医师规范化培训。</w:t>
      </w:r>
    </w:p>
    <w:p w:rsidR="00F95982" w:rsidRDefault="00F95982" w:rsidP="00F95982">
      <w:pPr>
        <w:spacing w:line="520" w:lineRule="exact"/>
        <w:ind w:firstLine="636"/>
        <w:rPr>
          <w:rFonts w:ascii="方正仿宋_GBK" w:eastAsia="方正仿宋_GBK"/>
          <w:sz w:val="32"/>
          <w:szCs w:val="32"/>
        </w:rPr>
      </w:pPr>
      <w:r>
        <w:rPr>
          <w:rFonts w:ascii="方正仿宋_GBK" w:eastAsia="方正仿宋_GBK" w:hint="eastAsia"/>
          <w:sz w:val="32"/>
          <w:szCs w:val="32"/>
        </w:rPr>
        <w:t>11、</w:t>
      </w:r>
      <w:r w:rsidRPr="00DA1C74">
        <w:rPr>
          <w:rFonts w:ascii="方正仿宋_GBK" w:eastAsia="方正仿宋_GBK" w:hint="eastAsia"/>
          <w:sz w:val="32"/>
          <w:szCs w:val="32"/>
        </w:rPr>
        <w:t>按照《省政府关于建立全科医生制度的实施意见》（苏政发〔2011〕158号）有关要求，</w:t>
      </w:r>
      <w:r>
        <w:rPr>
          <w:rFonts w:ascii="方正仿宋_GBK" w:eastAsia="方正仿宋_GBK" w:hint="eastAsia"/>
          <w:sz w:val="32"/>
          <w:szCs w:val="32"/>
        </w:rPr>
        <w:t>我省</w:t>
      </w:r>
      <w:r w:rsidRPr="00DA1C74">
        <w:rPr>
          <w:rFonts w:ascii="方正仿宋_GBK" w:eastAsia="方正仿宋_GBK" w:hint="eastAsia"/>
          <w:sz w:val="32"/>
          <w:szCs w:val="32"/>
        </w:rPr>
        <w:t>城市社区卫生服务机构和农村医疗卫生机构进入临床医师岗位的新录用</w:t>
      </w:r>
      <w:r>
        <w:rPr>
          <w:rFonts w:ascii="方正仿宋_GBK" w:eastAsia="方正仿宋_GBK" w:hint="eastAsia"/>
          <w:sz w:val="32"/>
          <w:szCs w:val="32"/>
        </w:rPr>
        <w:t>人员</w:t>
      </w:r>
      <w:r w:rsidRPr="00DA1C74">
        <w:rPr>
          <w:rFonts w:ascii="方正仿宋_GBK" w:eastAsia="方正仿宋_GBK" w:hint="eastAsia"/>
          <w:sz w:val="32"/>
          <w:szCs w:val="32"/>
        </w:rPr>
        <w:t>必须</w:t>
      </w:r>
      <w:r>
        <w:rPr>
          <w:rFonts w:ascii="方正仿宋_GBK" w:eastAsia="方正仿宋_GBK" w:hint="eastAsia"/>
          <w:sz w:val="32"/>
          <w:szCs w:val="32"/>
        </w:rPr>
        <w:t>接受</w:t>
      </w:r>
      <w:r w:rsidRPr="00DA1C74">
        <w:rPr>
          <w:rFonts w:ascii="方正仿宋_GBK" w:eastAsia="方正仿宋_GBK" w:hint="eastAsia"/>
          <w:sz w:val="32"/>
          <w:szCs w:val="32"/>
        </w:rPr>
        <w:t>全科专业住院医师规范化培训。</w:t>
      </w:r>
      <w:r w:rsidRPr="008C0602">
        <w:rPr>
          <w:rFonts w:ascii="方正仿宋_GBK" w:eastAsia="方正仿宋_GBK" w:hint="eastAsia"/>
          <w:sz w:val="32"/>
          <w:szCs w:val="32"/>
        </w:rPr>
        <w:t>考虑到将来更好地落实对口支援，充分发挥县级医院医疗指导示范作用，县市区级医院内科专业新录用医师将统一按照全科专业参加住院医师规范化培训。</w:t>
      </w:r>
    </w:p>
    <w:p w:rsidR="00F95982" w:rsidRDefault="00F95982" w:rsidP="00F95982">
      <w:pPr>
        <w:spacing w:line="520" w:lineRule="exact"/>
        <w:ind w:firstLine="636"/>
        <w:rPr>
          <w:rFonts w:ascii="方正仿宋_GBK" w:eastAsia="方正仿宋_GBK"/>
          <w:sz w:val="32"/>
          <w:szCs w:val="32"/>
        </w:rPr>
      </w:pPr>
      <w:r>
        <w:rPr>
          <w:rFonts w:ascii="方正仿宋_GBK" w:eastAsia="方正仿宋_GBK" w:hint="eastAsia"/>
          <w:sz w:val="32"/>
          <w:szCs w:val="32"/>
        </w:rPr>
        <w:t>12、</w:t>
      </w:r>
      <w:r w:rsidRPr="00DA1C74">
        <w:rPr>
          <w:rFonts w:ascii="方正仿宋_GBK" w:eastAsia="方正仿宋_GBK" w:hint="eastAsia"/>
          <w:sz w:val="32"/>
          <w:szCs w:val="32"/>
        </w:rPr>
        <w:t>201</w:t>
      </w:r>
      <w:r>
        <w:rPr>
          <w:rFonts w:ascii="方正仿宋_GBK" w:eastAsia="方正仿宋_GBK" w:hint="eastAsia"/>
          <w:sz w:val="32"/>
          <w:szCs w:val="32"/>
        </w:rPr>
        <w:t>5</w:t>
      </w:r>
      <w:r w:rsidRPr="00DA1C74">
        <w:rPr>
          <w:rFonts w:ascii="方正仿宋_GBK" w:eastAsia="方正仿宋_GBK" w:hint="eastAsia"/>
          <w:sz w:val="32"/>
          <w:szCs w:val="32"/>
        </w:rPr>
        <w:t>级住院医师规范化培训学员统计</w:t>
      </w:r>
      <w:r>
        <w:rPr>
          <w:rFonts w:ascii="方正仿宋_GBK" w:eastAsia="方正仿宋_GBK" w:hint="eastAsia"/>
          <w:sz w:val="32"/>
          <w:szCs w:val="32"/>
        </w:rPr>
        <w:t>口径为2014年11月1日起</w:t>
      </w:r>
      <w:r w:rsidRPr="00DA1C74">
        <w:rPr>
          <w:rFonts w:ascii="方正仿宋_GBK" w:eastAsia="方正仿宋_GBK" w:hint="eastAsia"/>
          <w:sz w:val="32"/>
          <w:szCs w:val="32"/>
        </w:rPr>
        <w:t>至201</w:t>
      </w:r>
      <w:r>
        <w:rPr>
          <w:rFonts w:ascii="方正仿宋_GBK" w:eastAsia="方正仿宋_GBK" w:hint="eastAsia"/>
          <w:sz w:val="32"/>
          <w:szCs w:val="32"/>
        </w:rPr>
        <w:t>5</w:t>
      </w:r>
      <w:r w:rsidRPr="00DA1C74">
        <w:rPr>
          <w:rFonts w:ascii="方正仿宋_GBK" w:eastAsia="方正仿宋_GBK" w:hint="eastAsia"/>
          <w:sz w:val="32"/>
          <w:szCs w:val="32"/>
        </w:rPr>
        <w:t>年10月31日。按照“老人老办法”，原省级住院医师规范化培训基地在培学员</w:t>
      </w:r>
      <w:r>
        <w:rPr>
          <w:rFonts w:ascii="方正仿宋_GBK" w:eastAsia="方正仿宋_GBK" w:hint="eastAsia"/>
          <w:sz w:val="32"/>
          <w:szCs w:val="32"/>
        </w:rPr>
        <w:t>仍按</w:t>
      </w:r>
      <w:r w:rsidRPr="00DA1C74">
        <w:rPr>
          <w:rFonts w:ascii="方正仿宋_GBK" w:eastAsia="方正仿宋_GBK" w:hint="eastAsia"/>
          <w:sz w:val="32"/>
          <w:szCs w:val="32"/>
        </w:rPr>
        <w:t>原有专业继续在原基地完成培训直至结业。</w:t>
      </w:r>
    </w:p>
    <w:p w:rsidR="00F95982" w:rsidRDefault="00F95982" w:rsidP="00F95982">
      <w:pPr>
        <w:spacing w:line="520" w:lineRule="exact"/>
        <w:ind w:firstLine="636"/>
        <w:rPr>
          <w:rFonts w:ascii="方正仿宋_GBK" w:eastAsia="方正仿宋_GBK"/>
          <w:sz w:val="32"/>
          <w:szCs w:val="32"/>
        </w:rPr>
      </w:pPr>
      <w:r>
        <w:rPr>
          <w:rFonts w:ascii="方正仿宋_GBK" w:eastAsia="方正仿宋_GBK" w:hint="eastAsia"/>
          <w:sz w:val="32"/>
          <w:szCs w:val="32"/>
        </w:rPr>
        <w:t>13、鼓励国家级培训基地联合市县卫生计生行政部门以社会化形式招录住院医师规范化培训学员。国家级培训基地上半年应尽早发布社会化招录公告，并尽早组织招录工作，10月底全面完成学员社会化招录工作。</w:t>
      </w:r>
    </w:p>
    <w:p w:rsidR="00F95982" w:rsidRDefault="00F95982" w:rsidP="00F95982">
      <w:pPr>
        <w:spacing w:line="520" w:lineRule="exact"/>
        <w:ind w:firstLine="636"/>
        <w:rPr>
          <w:rFonts w:ascii="方正仿宋_GBK" w:eastAsia="方正仿宋_GBK"/>
          <w:sz w:val="32"/>
          <w:szCs w:val="32"/>
        </w:rPr>
      </w:pPr>
      <w:r>
        <w:rPr>
          <w:rFonts w:ascii="方正仿宋_GBK" w:eastAsia="方正仿宋_GBK" w:hint="eastAsia"/>
          <w:sz w:val="32"/>
          <w:szCs w:val="32"/>
        </w:rPr>
        <w:t>14、各市县卫生计生行政部门应积极派送基层机构2015年新录用的专科层次临床医师到</w:t>
      </w:r>
      <w:r w:rsidRPr="00DA1C74">
        <w:rPr>
          <w:rFonts w:ascii="方正仿宋_GBK" w:eastAsia="方正仿宋_GBK" w:hint="eastAsia"/>
          <w:sz w:val="32"/>
          <w:szCs w:val="32"/>
        </w:rPr>
        <w:t>我省国家级住院医师规范化培训基地</w:t>
      </w:r>
      <w:r>
        <w:rPr>
          <w:rFonts w:ascii="方正仿宋_GBK" w:eastAsia="方正仿宋_GBK" w:hint="eastAsia"/>
          <w:sz w:val="32"/>
          <w:szCs w:val="32"/>
        </w:rPr>
        <w:t>（含协同医院）</w:t>
      </w:r>
      <w:r w:rsidRPr="00DA1C74">
        <w:rPr>
          <w:rFonts w:ascii="方正仿宋_GBK" w:eastAsia="方正仿宋_GBK" w:hint="eastAsia"/>
          <w:sz w:val="32"/>
          <w:szCs w:val="32"/>
        </w:rPr>
        <w:t>接收</w:t>
      </w:r>
      <w:r>
        <w:rPr>
          <w:rFonts w:ascii="方正仿宋_GBK" w:eastAsia="方正仿宋_GBK" w:hint="eastAsia"/>
          <w:sz w:val="32"/>
          <w:szCs w:val="32"/>
        </w:rPr>
        <w:t>两年助理全科医生技能训练。</w:t>
      </w:r>
    </w:p>
    <w:p w:rsidR="00F95982" w:rsidRDefault="00F95982" w:rsidP="00F95982">
      <w:pPr>
        <w:spacing w:line="520" w:lineRule="exact"/>
        <w:ind w:firstLine="636"/>
        <w:rPr>
          <w:rFonts w:ascii="方正仿宋_GBK" w:eastAsia="方正仿宋_GBK"/>
          <w:sz w:val="32"/>
          <w:szCs w:val="32"/>
        </w:rPr>
      </w:pPr>
      <w:r>
        <w:rPr>
          <w:rFonts w:ascii="方正仿宋_GBK" w:eastAsia="方正仿宋_GBK" w:hint="eastAsia"/>
          <w:sz w:val="32"/>
          <w:szCs w:val="32"/>
        </w:rPr>
        <w:t>15、按照</w:t>
      </w:r>
      <w:r w:rsidRPr="00DE5C7F">
        <w:rPr>
          <w:rFonts w:ascii="方正仿宋_GBK" w:eastAsia="方正仿宋_GBK"/>
          <w:sz w:val="32"/>
          <w:szCs w:val="32"/>
        </w:rPr>
        <w:t>《教育部等六部门关于医教协同深化临床医学人</w:t>
      </w:r>
      <w:r w:rsidRPr="00DE5C7F">
        <w:rPr>
          <w:rFonts w:ascii="方正仿宋_GBK" w:eastAsia="方正仿宋_GBK"/>
          <w:sz w:val="32"/>
          <w:szCs w:val="32"/>
        </w:rPr>
        <w:lastRenderedPageBreak/>
        <w:t>才培养改革的意见》（教研﹝2014﹞2号）规定，</w:t>
      </w:r>
      <w:r>
        <w:rPr>
          <w:rFonts w:ascii="方正仿宋_GBK" w:eastAsia="方正仿宋_GBK" w:hint="eastAsia"/>
          <w:sz w:val="32"/>
          <w:szCs w:val="32"/>
        </w:rPr>
        <w:t>我省有关试点院校</w:t>
      </w:r>
      <w:r w:rsidRPr="00DE5C7F">
        <w:rPr>
          <w:rFonts w:ascii="方正仿宋_GBK" w:eastAsia="方正仿宋_GBK"/>
          <w:sz w:val="32"/>
          <w:szCs w:val="32"/>
        </w:rPr>
        <w:t>2015</w:t>
      </w:r>
      <w:r>
        <w:rPr>
          <w:rFonts w:ascii="方正仿宋_GBK" w:eastAsia="方正仿宋_GBK"/>
          <w:sz w:val="32"/>
          <w:szCs w:val="32"/>
        </w:rPr>
        <w:t>年新招收的临床医学硕士专业学位研究生</w:t>
      </w:r>
      <w:r>
        <w:rPr>
          <w:rFonts w:ascii="方正仿宋_GBK" w:eastAsia="方正仿宋_GBK" w:hint="eastAsia"/>
          <w:sz w:val="32"/>
          <w:szCs w:val="32"/>
        </w:rPr>
        <w:t>必须到我省</w:t>
      </w:r>
      <w:r w:rsidRPr="00DA1C74">
        <w:rPr>
          <w:rFonts w:ascii="方正仿宋_GBK" w:eastAsia="方正仿宋_GBK" w:hint="eastAsia"/>
          <w:sz w:val="32"/>
          <w:szCs w:val="32"/>
        </w:rPr>
        <w:t>国家级住院医师规范化培训基地</w:t>
      </w:r>
      <w:r>
        <w:rPr>
          <w:rFonts w:ascii="方正仿宋_GBK" w:eastAsia="方正仿宋_GBK" w:hint="eastAsia"/>
          <w:sz w:val="32"/>
          <w:szCs w:val="32"/>
        </w:rPr>
        <w:t>（含协同医院）接受三年住院医师规范化培训。培训人数不纳入培训基地相关统计。</w:t>
      </w:r>
    </w:p>
    <w:p w:rsidR="00F95982" w:rsidRPr="00196EC4" w:rsidRDefault="00F95982" w:rsidP="00F95982">
      <w:pPr>
        <w:spacing w:line="520" w:lineRule="exact"/>
        <w:ind w:firstLine="636"/>
        <w:rPr>
          <w:rFonts w:ascii="方正黑体_GBK" w:eastAsia="方正黑体_GBK"/>
          <w:sz w:val="32"/>
          <w:szCs w:val="32"/>
        </w:rPr>
      </w:pPr>
      <w:r>
        <w:rPr>
          <w:rFonts w:ascii="方正黑体_GBK" w:eastAsia="方正黑体_GBK" w:hint="eastAsia"/>
          <w:sz w:val="32"/>
          <w:szCs w:val="32"/>
        </w:rPr>
        <w:t>四</w:t>
      </w:r>
      <w:r w:rsidRPr="00196EC4">
        <w:rPr>
          <w:rFonts w:ascii="方正黑体_GBK" w:eastAsia="方正黑体_GBK" w:hint="eastAsia"/>
          <w:sz w:val="32"/>
          <w:szCs w:val="32"/>
        </w:rPr>
        <w:t>、培训监管</w:t>
      </w:r>
    </w:p>
    <w:p w:rsidR="00F95982" w:rsidRDefault="00F95982" w:rsidP="00F95982">
      <w:pPr>
        <w:spacing w:line="520" w:lineRule="exact"/>
        <w:ind w:firstLine="636"/>
        <w:rPr>
          <w:rFonts w:ascii="方正仿宋_GBK" w:eastAsia="方正仿宋_GBK"/>
          <w:sz w:val="32"/>
          <w:szCs w:val="32"/>
        </w:rPr>
      </w:pPr>
      <w:r>
        <w:rPr>
          <w:rFonts w:ascii="方正仿宋_GBK" w:eastAsia="方正仿宋_GBK" w:hint="eastAsia"/>
          <w:sz w:val="32"/>
          <w:szCs w:val="32"/>
        </w:rPr>
        <w:t>16、委托第三方对我省国家级住院医师规范化培训基地组织领导、能力建设、制度落实、生源组织、过程管理和学员待遇等方面进行巡视督导并将有关情况予以通报。</w:t>
      </w:r>
    </w:p>
    <w:p w:rsidR="00F95982" w:rsidRDefault="00F95982" w:rsidP="00F95982">
      <w:pPr>
        <w:spacing w:line="520" w:lineRule="exact"/>
        <w:ind w:firstLine="636"/>
        <w:rPr>
          <w:rFonts w:ascii="方正仿宋_GBK" w:eastAsia="方正仿宋_GBK"/>
          <w:sz w:val="32"/>
          <w:szCs w:val="32"/>
        </w:rPr>
      </w:pPr>
      <w:r>
        <w:rPr>
          <w:rFonts w:ascii="方正仿宋_GBK" w:eastAsia="方正仿宋_GBK" w:hint="eastAsia"/>
          <w:sz w:val="32"/>
          <w:szCs w:val="32"/>
        </w:rPr>
        <w:t>17、加强</w:t>
      </w:r>
      <w:r w:rsidRPr="008C0602">
        <w:rPr>
          <w:rFonts w:ascii="方正仿宋_GBK" w:eastAsia="方正仿宋_GBK" w:hint="eastAsia"/>
          <w:sz w:val="32"/>
          <w:szCs w:val="32"/>
        </w:rPr>
        <w:t>“江苏省住院医师规范化培训管理平台”建设</w:t>
      </w:r>
      <w:r>
        <w:rPr>
          <w:rFonts w:ascii="方正仿宋_GBK" w:eastAsia="方正仿宋_GBK" w:hint="eastAsia"/>
          <w:sz w:val="32"/>
          <w:szCs w:val="32"/>
        </w:rPr>
        <w:t>，确保新学员数据录入及时准确，确保在培学员信息与实际培训情况实时同步，确保平台为基础统计、过程管理以及学员资格认证提供科学的数据支撑。</w:t>
      </w:r>
    </w:p>
    <w:p w:rsidR="00F95982" w:rsidRDefault="00F95982" w:rsidP="00F95982">
      <w:pPr>
        <w:spacing w:line="520" w:lineRule="exact"/>
        <w:ind w:firstLine="636"/>
        <w:rPr>
          <w:rFonts w:ascii="方正仿宋_GBK" w:eastAsia="方正仿宋_GBK"/>
          <w:sz w:val="32"/>
          <w:szCs w:val="32"/>
        </w:rPr>
      </w:pPr>
      <w:r>
        <w:rPr>
          <w:rFonts w:ascii="方正仿宋_GBK" w:eastAsia="方正仿宋_GBK" w:hint="eastAsia"/>
          <w:sz w:val="32"/>
          <w:szCs w:val="32"/>
        </w:rPr>
        <w:t>18、制定住院医师规范化培训基地培训工作评价核心指标体系。对我省省级住院医师规范化培训基地进行抽查。对未被抽查培训基地，依据数据平台学员信息进行电话咨询，将抽查结果和电话咨询结果与我省基地重新规划布局相关联。</w:t>
      </w:r>
    </w:p>
    <w:p w:rsidR="00F95982" w:rsidRPr="001D6C02" w:rsidRDefault="00F95982" w:rsidP="00F95982">
      <w:pPr>
        <w:spacing w:line="520" w:lineRule="exact"/>
        <w:ind w:firstLine="636"/>
        <w:rPr>
          <w:rFonts w:ascii="方正黑体_GBK" w:eastAsia="方正黑体_GBK"/>
          <w:sz w:val="32"/>
          <w:szCs w:val="32"/>
        </w:rPr>
      </w:pPr>
      <w:r w:rsidRPr="001D6C02">
        <w:rPr>
          <w:rFonts w:ascii="方正黑体_GBK" w:eastAsia="方正黑体_GBK" w:hint="eastAsia"/>
          <w:sz w:val="32"/>
          <w:szCs w:val="32"/>
        </w:rPr>
        <w:t>五、培训考核</w:t>
      </w:r>
    </w:p>
    <w:p w:rsidR="00F95982" w:rsidRDefault="00F95982" w:rsidP="00F95982">
      <w:pPr>
        <w:spacing w:line="520" w:lineRule="exact"/>
        <w:ind w:firstLine="636"/>
        <w:rPr>
          <w:rFonts w:ascii="方正仿宋_GBK" w:eastAsia="方正仿宋_GBK"/>
          <w:sz w:val="32"/>
          <w:szCs w:val="32"/>
        </w:rPr>
      </w:pPr>
      <w:r>
        <w:rPr>
          <w:rFonts w:ascii="方正仿宋_GBK" w:eastAsia="方正仿宋_GBK" w:hint="eastAsia"/>
          <w:sz w:val="32"/>
          <w:szCs w:val="32"/>
        </w:rPr>
        <w:t>19、继续组织培训结束理论省统考和临床技能考核。理论省统考时间6月13日，同样采取人机对话形式。3月24日至5月28日期间为网报和资格审查阶段。2015年起不再允许先考后培。临床技能考核时间7月4日至19日，采取客观结构化多站式考核模式。</w:t>
      </w:r>
    </w:p>
    <w:p w:rsidR="00F95982" w:rsidRDefault="00F95982" w:rsidP="00F95982">
      <w:pPr>
        <w:spacing w:line="520" w:lineRule="exact"/>
        <w:ind w:firstLine="636"/>
        <w:rPr>
          <w:rFonts w:ascii="方正仿宋_GBK" w:eastAsia="方正仿宋_GBK" w:hint="eastAsia"/>
          <w:sz w:val="32"/>
          <w:szCs w:val="32"/>
        </w:rPr>
      </w:pPr>
      <w:r>
        <w:rPr>
          <w:rFonts w:ascii="方正仿宋_GBK" w:eastAsia="方正仿宋_GBK" w:hint="eastAsia"/>
          <w:sz w:val="32"/>
          <w:szCs w:val="32"/>
        </w:rPr>
        <w:t>20、继续委托省毕业后医学教育研究室对培训学员合格资格进行集中审核。</w:t>
      </w:r>
    </w:p>
    <w:p w:rsidR="00F95982" w:rsidRDefault="00F95982" w:rsidP="00F95982">
      <w:pPr>
        <w:spacing w:line="520" w:lineRule="exact"/>
        <w:jc w:val="center"/>
        <w:rPr>
          <w:rFonts w:ascii="方正小标宋_GBK" w:eastAsia="方正小标宋_GBK" w:hint="eastAsia"/>
          <w:sz w:val="44"/>
          <w:szCs w:val="44"/>
        </w:rPr>
      </w:pPr>
    </w:p>
    <w:p w:rsidR="00F95982" w:rsidRDefault="00F95982" w:rsidP="00F95982">
      <w:pPr>
        <w:spacing w:line="600" w:lineRule="exact"/>
        <w:jc w:val="center"/>
        <w:rPr>
          <w:rFonts w:ascii="方正小标宋_GBK" w:eastAsia="方正小标宋_GBK" w:hint="eastAsia"/>
          <w:sz w:val="44"/>
          <w:szCs w:val="44"/>
        </w:rPr>
      </w:pPr>
    </w:p>
    <w:p w:rsidR="00F95982" w:rsidRPr="00B1689A" w:rsidRDefault="00F95982" w:rsidP="00F95982">
      <w:pPr>
        <w:spacing w:line="600" w:lineRule="exact"/>
        <w:jc w:val="left"/>
        <w:rPr>
          <w:rFonts w:ascii="方正楷体_GBK" w:eastAsia="方正楷体_GBK" w:hint="eastAsia"/>
          <w:sz w:val="28"/>
          <w:szCs w:val="28"/>
        </w:rPr>
      </w:pPr>
    </w:p>
    <w:p w:rsidR="00F95982" w:rsidRDefault="00F95982" w:rsidP="00F95982">
      <w:pPr>
        <w:spacing w:line="600" w:lineRule="exact"/>
        <w:jc w:val="center"/>
        <w:rPr>
          <w:rFonts w:ascii="方正仿宋_GBK" w:eastAsia="方正仿宋_GBK" w:hint="eastAsia"/>
          <w:sz w:val="32"/>
          <w:szCs w:val="32"/>
        </w:rPr>
      </w:pPr>
      <w:r>
        <w:rPr>
          <w:rFonts w:ascii="方正小标宋_GBK" w:eastAsia="方正小标宋_GBK" w:hint="eastAsia"/>
          <w:sz w:val="44"/>
          <w:szCs w:val="44"/>
        </w:rPr>
        <w:t>全</w:t>
      </w:r>
      <w:r w:rsidRPr="00E54CDB">
        <w:rPr>
          <w:rFonts w:ascii="方正小标宋_GBK" w:eastAsia="方正小标宋_GBK" w:hint="eastAsia"/>
          <w:sz w:val="44"/>
          <w:szCs w:val="44"/>
        </w:rPr>
        <w:t>省基层卫生人员培训2015年工作</w:t>
      </w:r>
      <w:r>
        <w:rPr>
          <w:rFonts w:ascii="方正小标宋_GBK" w:eastAsia="方正小标宋_GBK" w:hint="eastAsia"/>
          <w:sz w:val="44"/>
          <w:szCs w:val="44"/>
        </w:rPr>
        <w:t>方案</w:t>
      </w:r>
    </w:p>
    <w:p w:rsidR="00F95982" w:rsidRPr="00E54CDB" w:rsidRDefault="00F95982" w:rsidP="00F95982">
      <w:pPr>
        <w:spacing w:line="520" w:lineRule="exact"/>
        <w:ind w:firstLine="636"/>
        <w:rPr>
          <w:rFonts w:ascii="方正仿宋_GBK" w:eastAsia="方正仿宋_GBK" w:hint="eastAsia"/>
          <w:sz w:val="32"/>
          <w:szCs w:val="32"/>
        </w:rPr>
      </w:pPr>
    </w:p>
    <w:p w:rsidR="00F95982" w:rsidRDefault="00F95982" w:rsidP="00F95982">
      <w:pPr>
        <w:spacing w:line="520" w:lineRule="exact"/>
        <w:ind w:firstLine="636"/>
        <w:rPr>
          <w:rFonts w:ascii="方正仿宋_GBK" w:eastAsia="方正仿宋_GBK" w:hint="eastAsia"/>
          <w:sz w:val="32"/>
          <w:szCs w:val="32"/>
        </w:rPr>
      </w:pPr>
      <w:r>
        <w:rPr>
          <w:rFonts w:ascii="方正仿宋_GBK" w:eastAsia="方正仿宋_GBK" w:hint="eastAsia"/>
          <w:sz w:val="32"/>
          <w:szCs w:val="32"/>
        </w:rPr>
        <w:t>按照全省卫生计生工作会议精神，为做好2015年基层卫生人员“百千万”提升计划，进一步加强基层卫生人才队伍建设，特制定本方案。</w:t>
      </w:r>
    </w:p>
    <w:p w:rsidR="00F95982" w:rsidRPr="00052801" w:rsidRDefault="00F95982" w:rsidP="00F95982">
      <w:pPr>
        <w:spacing w:line="520" w:lineRule="exact"/>
        <w:ind w:firstLine="636"/>
        <w:rPr>
          <w:rFonts w:ascii="方正黑体_GBK" w:eastAsia="方正黑体_GBK" w:hint="eastAsia"/>
          <w:sz w:val="32"/>
          <w:szCs w:val="32"/>
        </w:rPr>
      </w:pPr>
      <w:r w:rsidRPr="00052801">
        <w:rPr>
          <w:rFonts w:ascii="方正黑体_GBK" w:eastAsia="方正黑体_GBK" w:hint="eastAsia"/>
          <w:sz w:val="32"/>
          <w:szCs w:val="32"/>
        </w:rPr>
        <w:t>一、院校</w:t>
      </w:r>
      <w:r>
        <w:rPr>
          <w:rFonts w:ascii="方正黑体_GBK" w:eastAsia="方正黑体_GBK" w:hint="eastAsia"/>
          <w:sz w:val="32"/>
          <w:szCs w:val="32"/>
        </w:rPr>
        <w:t>教育</w:t>
      </w:r>
    </w:p>
    <w:p w:rsidR="00F95982" w:rsidRDefault="00F95982" w:rsidP="00F95982">
      <w:pPr>
        <w:spacing w:line="520" w:lineRule="exact"/>
        <w:ind w:firstLine="636"/>
        <w:rPr>
          <w:rFonts w:ascii="方正仿宋_GBK" w:eastAsia="方正仿宋_GBK" w:hint="eastAsia"/>
          <w:sz w:val="32"/>
          <w:szCs w:val="32"/>
        </w:rPr>
      </w:pPr>
      <w:r>
        <w:rPr>
          <w:rFonts w:ascii="方正仿宋_GBK" w:eastAsia="方正仿宋_GBK" w:hint="eastAsia"/>
          <w:sz w:val="32"/>
          <w:szCs w:val="32"/>
        </w:rPr>
        <w:t>1、协商省教育厅和有关高校，推进我省</w:t>
      </w:r>
      <w:r w:rsidRPr="00E54CDB">
        <w:rPr>
          <w:rFonts w:ascii="方正仿宋_GBK" w:eastAsia="方正仿宋_GBK" w:hint="eastAsia"/>
          <w:sz w:val="32"/>
          <w:szCs w:val="32"/>
        </w:rPr>
        <w:t>医教协同深化临床医学人才培养改革</w:t>
      </w:r>
      <w:r>
        <w:rPr>
          <w:rFonts w:ascii="方正仿宋_GBK" w:eastAsia="方正仿宋_GBK" w:hint="eastAsia"/>
          <w:sz w:val="32"/>
          <w:szCs w:val="32"/>
        </w:rPr>
        <w:t>，在临床医学专业中增设儿科、精神等专业方向，进一步增加紧缺专业招生培养规模。</w:t>
      </w:r>
    </w:p>
    <w:p w:rsidR="00F95982" w:rsidRDefault="00F95982" w:rsidP="00F95982">
      <w:pPr>
        <w:spacing w:line="520" w:lineRule="exact"/>
        <w:ind w:firstLine="636"/>
        <w:rPr>
          <w:rFonts w:ascii="方正仿宋_GBK" w:eastAsia="方正仿宋_GBK" w:hint="eastAsia"/>
          <w:sz w:val="32"/>
          <w:szCs w:val="32"/>
        </w:rPr>
      </w:pPr>
      <w:r>
        <w:rPr>
          <w:rFonts w:ascii="方正仿宋_GBK" w:eastAsia="方正仿宋_GBK" w:hint="eastAsia"/>
          <w:sz w:val="32"/>
          <w:szCs w:val="32"/>
        </w:rPr>
        <w:t>2、加强盐城卫生职业技术学院三年制大专临床医学专业建设，增加我省卫生职业类院校专科层次临床医学专业点布局。</w:t>
      </w:r>
    </w:p>
    <w:p w:rsidR="00F95982" w:rsidRDefault="00F95982" w:rsidP="00F95982">
      <w:pPr>
        <w:spacing w:line="520" w:lineRule="exact"/>
        <w:ind w:firstLine="636"/>
        <w:rPr>
          <w:rFonts w:ascii="方正仿宋_GBK" w:eastAsia="方正仿宋_GBK" w:hint="eastAsia"/>
          <w:sz w:val="32"/>
          <w:szCs w:val="32"/>
        </w:rPr>
      </w:pPr>
      <w:r>
        <w:rPr>
          <w:rFonts w:ascii="方正仿宋_GBK" w:eastAsia="方正仿宋_GBK" w:hint="eastAsia"/>
          <w:sz w:val="32"/>
          <w:szCs w:val="32"/>
        </w:rPr>
        <w:t>3、继续在部分卫生高职校和卫生学校开设中专层次农村医学专业，为基层定向培养乡村医生。2015年计划招生800人。</w:t>
      </w:r>
    </w:p>
    <w:p w:rsidR="00F95982" w:rsidRPr="00052801" w:rsidRDefault="00F95982" w:rsidP="00F95982">
      <w:pPr>
        <w:spacing w:line="520" w:lineRule="exact"/>
        <w:ind w:firstLine="636"/>
        <w:rPr>
          <w:rFonts w:ascii="方正黑体_GBK" w:eastAsia="方正黑体_GBK" w:hint="eastAsia"/>
          <w:sz w:val="32"/>
          <w:szCs w:val="32"/>
        </w:rPr>
      </w:pPr>
      <w:r w:rsidRPr="00052801">
        <w:rPr>
          <w:rFonts w:ascii="方正黑体_GBK" w:eastAsia="方正黑体_GBK" w:hint="eastAsia"/>
          <w:sz w:val="32"/>
          <w:szCs w:val="32"/>
        </w:rPr>
        <w:t>二、毕业后教育</w:t>
      </w:r>
    </w:p>
    <w:p w:rsidR="00F95982" w:rsidRDefault="00F95982" w:rsidP="00F95982">
      <w:pPr>
        <w:spacing w:line="520" w:lineRule="exact"/>
        <w:ind w:firstLine="636"/>
        <w:rPr>
          <w:rFonts w:ascii="方正仿宋_GBK" w:eastAsia="方正仿宋_GBK" w:hint="eastAsia"/>
          <w:sz w:val="32"/>
          <w:szCs w:val="32"/>
        </w:rPr>
      </w:pPr>
      <w:r>
        <w:rPr>
          <w:rFonts w:ascii="方正仿宋_GBK" w:eastAsia="方正仿宋_GBK" w:hint="eastAsia"/>
          <w:sz w:val="32"/>
          <w:szCs w:val="32"/>
        </w:rPr>
        <w:t>4、按照《省政府关于建立全科医生制度的实施意见》要求，组织我省</w:t>
      </w:r>
      <w:r w:rsidRPr="00DA1C74">
        <w:rPr>
          <w:rFonts w:ascii="方正仿宋_GBK" w:eastAsia="方正仿宋_GBK" w:hint="eastAsia"/>
          <w:sz w:val="32"/>
          <w:szCs w:val="32"/>
        </w:rPr>
        <w:t>城市社区卫生服务机构和农村医疗卫生机构进入临床医师岗位的新录用</w:t>
      </w:r>
      <w:r>
        <w:rPr>
          <w:rFonts w:ascii="方正仿宋_GBK" w:eastAsia="方正仿宋_GBK" w:hint="eastAsia"/>
          <w:sz w:val="32"/>
          <w:szCs w:val="32"/>
        </w:rPr>
        <w:t>本科人员到国家级或省级全科医生培养基地接受3年时间的</w:t>
      </w:r>
      <w:r w:rsidRPr="00DA1C74">
        <w:rPr>
          <w:rFonts w:ascii="方正仿宋_GBK" w:eastAsia="方正仿宋_GBK" w:hint="eastAsia"/>
          <w:sz w:val="32"/>
          <w:szCs w:val="32"/>
        </w:rPr>
        <w:t>全科</w:t>
      </w:r>
      <w:r>
        <w:rPr>
          <w:rFonts w:ascii="方正仿宋_GBK" w:eastAsia="方正仿宋_GBK" w:hint="eastAsia"/>
          <w:sz w:val="32"/>
          <w:szCs w:val="32"/>
        </w:rPr>
        <w:t>医师</w:t>
      </w:r>
      <w:r w:rsidRPr="00DA1C74">
        <w:rPr>
          <w:rFonts w:ascii="方正仿宋_GBK" w:eastAsia="方正仿宋_GBK" w:hint="eastAsia"/>
          <w:sz w:val="32"/>
          <w:szCs w:val="32"/>
        </w:rPr>
        <w:t>规范化培训。</w:t>
      </w:r>
    </w:p>
    <w:p w:rsidR="00F95982" w:rsidRDefault="00F95982" w:rsidP="00F95982">
      <w:pPr>
        <w:spacing w:line="520" w:lineRule="exact"/>
        <w:ind w:firstLine="636"/>
        <w:rPr>
          <w:rFonts w:ascii="方正仿宋_GBK" w:eastAsia="方正仿宋_GBK" w:hint="eastAsia"/>
          <w:sz w:val="32"/>
          <w:szCs w:val="32"/>
        </w:rPr>
      </w:pPr>
      <w:r>
        <w:rPr>
          <w:rFonts w:ascii="方正仿宋_GBK" w:eastAsia="方正仿宋_GBK" w:hint="eastAsia"/>
          <w:sz w:val="32"/>
          <w:szCs w:val="32"/>
        </w:rPr>
        <w:t>5、组织我省基层医疗卫生机构</w:t>
      </w:r>
      <w:r w:rsidRPr="00DA1C74">
        <w:rPr>
          <w:rFonts w:ascii="方正仿宋_GBK" w:eastAsia="方正仿宋_GBK" w:hint="eastAsia"/>
          <w:sz w:val="32"/>
          <w:szCs w:val="32"/>
        </w:rPr>
        <w:t>临床医师岗位的新录用</w:t>
      </w:r>
      <w:r>
        <w:rPr>
          <w:rFonts w:ascii="方正仿宋_GBK" w:eastAsia="方正仿宋_GBK" w:hint="eastAsia"/>
          <w:sz w:val="32"/>
          <w:szCs w:val="32"/>
        </w:rPr>
        <w:t>专科人员到省级全科医生培养基地接受2年时间的助理全科医生临床技能训练。</w:t>
      </w:r>
    </w:p>
    <w:p w:rsidR="00F95982" w:rsidRPr="00052801" w:rsidRDefault="00F95982" w:rsidP="00F95982">
      <w:pPr>
        <w:spacing w:line="520" w:lineRule="exact"/>
        <w:ind w:firstLine="636"/>
        <w:rPr>
          <w:rFonts w:ascii="方正仿宋_GBK" w:eastAsia="方正仿宋_GBK" w:hint="eastAsia"/>
          <w:sz w:val="32"/>
          <w:szCs w:val="32"/>
        </w:rPr>
      </w:pPr>
      <w:r>
        <w:rPr>
          <w:rFonts w:ascii="方正仿宋_GBK" w:eastAsia="方正仿宋_GBK" w:hint="eastAsia"/>
          <w:sz w:val="32"/>
          <w:szCs w:val="32"/>
        </w:rPr>
        <w:t>6、开展具有乡镇执业助理医师资格的在岗乡村医生接受助理全科医师培训的可行性调研。</w:t>
      </w:r>
    </w:p>
    <w:p w:rsidR="00F95982" w:rsidRPr="000D7E45" w:rsidRDefault="00F95982" w:rsidP="00F95982">
      <w:pPr>
        <w:spacing w:line="520" w:lineRule="exact"/>
        <w:ind w:firstLine="636"/>
        <w:rPr>
          <w:rFonts w:ascii="方正黑体_GBK" w:eastAsia="方正黑体_GBK" w:hint="eastAsia"/>
          <w:sz w:val="32"/>
          <w:szCs w:val="32"/>
        </w:rPr>
      </w:pPr>
      <w:r w:rsidRPr="000D7E45">
        <w:rPr>
          <w:rFonts w:ascii="方正黑体_GBK" w:eastAsia="方正黑体_GBK" w:hint="eastAsia"/>
          <w:sz w:val="32"/>
          <w:szCs w:val="32"/>
        </w:rPr>
        <w:t>三、岗位培训</w:t>
      </w:r>
    </w:p>
    <w:p w:rsidR="00F95982" w:rsidRDefault="00F95982" w:rsidP="00F95982">
      <w:pPr>
        <w:spacing w:line="520" w:lineRule="exact"/>
        <w:ind w:firstLine="636"/>
        <w:rPr>
          <w:rFonts w:ascii="方正仿宋_GBK" w:eastAsia="方正仿宋_GBK" w:hint="eastAsia"/>
          <w:sz w:val="32"/>
          <w:szCs w:val="32"/>
        </w:rPr>
      </w:pPr>
      <w:r>
        <w:rPr>
          <w:rFonts w:ascii="方正仿宋_GBK" w:eastAsia="方正仿宋_GBK" w:hint="eastAsia"/>
          <w:sz w:val="32"/>
          <w:szCs w:val="32"/>
        </w:rPr>
        <w:lastRenderedPageBreak/>
        <w:t>7、组织对乡镇卫生院院长和社区卫生服务中心主任开展集中培训，时间3个月，2015年计划培训400人。</w:t>
      </w:r>
    </w:p>
    <w:p w:rsidR="00F95982" w:rsidRPr="00E73D58" w:rsidRDefault="00F95982" w:rsidP="00F95982">
      <w:pPr>
        <w:spacing w:line="520" w:lineRule="exact"/>
        <w:rPr>
          <w:rFonts w:ascii="方正仿宋_GBK" w:eastAsia="方正仿宋_GBK" w:hint="eastAsia"/>
          <w:sz w:val="32"/>
          <w:szCs w:val="32"/>
        </w:rPr>
      </w:pPr>
      <w:r>
        <w:rPr>
          <w:rFonts w:ascii="方正仿宋_GBK" w:eastAsia="方正仿宋_GBK" w:hint="eastAsia"/>
          <w:sz w:val="32"/>
          <w:szCs w:val="32"/>
        </w:rPr>
        <w:t xml:space="preserve">    </w:t>
      </w:r>
      <w:r w:rsidRPr="00E73D58">
        <w:rPr>
          <w:rFonts w:ascii="方正仿宋_GBK" w:eastAsia="方正仿宋_GBK" w:hint="eastAsia"/>
          <w:sz w:val="32"/>
          <w:szCs w:val="32"/>
        </w:rPr>
        <w:t>8、组织基层医疗卫生机构骨干医师到省级全科医生培养基地参加全科医师转岗培训，时间1年，2015年计划培训500人。</w:t>
      </w:r>
    </w:p>
    <w:p w:rsidR="00F95982" w:rsidRPr="00E73D58" w:rsidRDefault="00F95982" w:rsidP="00F95982">
      <w:pPr>
        <w:spacing w:line="520" w:lineRule="exact"/>
        <w:rPr>
          <w:rFonts w:ascii="方正仿宋_GBK" w:eastAsia="方正仿宋_GBK" w:hint="eastAsia"/>
          <w:sz w:val="32"/>
          <w:szCs w:val="32"/>
        </w:rPr>
      </w:pPr>
      <w:r>
        <w:rPr>
          <w:rFonts w:ascii="方正仿宋_GBK" w:eastAsia="方正仿宋_GBK" w:hint="eastAsia"/>
          <w:sz w:val="32"/>
          <w:szCs w:val="32"/>
        </w:rPr>
        <w:t xml:space="preserve">    </w:t>
      </w:r>
      <w:r w:rsidRPr="00E73D58">
        <w:rPr>
          <w:rFonts w:ascii="方正仿宋_GBK" w:eastAsia="方正仿宋_GBK" w:hint="eastAsia"/>
          <w:sz w:val="32"/>
          <w:szCs w:val="32"/>
        </w:rPr>
        <w:t>9、组织对乡村医生开展安全用药知识</w:t>
      </w:r>
      <w:r>
        <w:rPr>
          <w:rFonts w:ascii="方正仿宋_GBK" w:eastAsia="方正仿宋_GBK" w:hint="eastAsia"/>
          <w:sz w:val="32"/>
          <w:szCs w:val="32"/>
        </w:rPr>
        <w:t>等</w:t>
      </w:r>
      <w:r w:rsidRPr="00E73D58">
        <w:rPr>
          <w:rFonts w:ascii="方正仿宋_GBK" w:eastAsia="方正仿宋_GBK" w:hint="eastAsia"/>
          <w:sz w:val="32"/>
          <w:szCs w:val="32"/>
        </w:rPr>
        <w:t>培训，时间48学时，2015年计划培训8000人。</w:t>
      </w:r>
    </w:p>
    <w:p w:rsidR="00F95982" w:rsidRDefault="00F95982" w:rsidP="00F95982">
      <w:pPr>
        <w:spacing w:line="520" w:lineRule="exact"/>
        <w:ind w:firstLine="648"/>
        <w:rPr>
          <w:rFonts w:ascii="方正仿宋_GBK" w:eastAsia="方正仿宋_GBK" w:hint="eastAsia"/>
          <w:sz w:val="32"/>
          <w:szCs w:val="32"/>
        </w:rPr>
      </w:pPr>
      <w:r w:rsidRPr="00E73D58">
        <w:rPr>
          <w:rFonts w:ascii="方正仿宋_GBK" w:eastAsia="方正仿宋_GBK" w:hint="eastAsia"/>
          <w:sz w:val="32"/>
          <w:szCs w:val="32"/>
        </w:rPr>
        <w:t>10、委托13个市省级转化医学基地面向基层普及推广适宜卫生技术。</w:t>
      </w:r>
    </w:p>
    <w:p w:rsidR="00F95982" w:rsidRDefault="00F95982" w:rsidP="00F95982">
      <w:pPr>
        <w:spacing w:line="520" w:lineRule="exact"/>
        <w:ind w:firstLine="648"/>
        <w:rPr>
          <w:rFonts w:ascii="方正仿宋_GBK" w:eastAsia="方正仿宋_GBK" w:hint="eastAsia"/>
          <w:sz w:val="32"/>
          <w:szCs w:val="32"/>
        </w:rPr>
      </w:pPr>
      <w:r>
        <w:rPr>
          <w:rFonts w:ascii="方正仿宋_GBK" w:eastAsia="方正仿宋_GBK" w:hint="eastAsia"/>
          <w:sz w:val="32"/>
          <w:szCs w:val="32"/>
        </w:rPr>
        <w:t>11、</w:t>
      </w:r>
      <w:r w:rsidRPr="00E73D58">
        <w:rPr>
          <w:rFonts w:ascii="方正仿宋_GBK" w:eastAsia="方正仿宋_GBK" w:hint="eastAsia"/>
          <w:sz w:val="32"/>
          <w:szCs w:val="32"/>
        </w:rPr>
        <w:t>委托省医学会和</w:t>
      </w:r>
      <w:r>
        <w:rPr>
          <w:rFonts w:ascii="方正仿宋_GBK" w:eastAsia="方正仿宋_GBK" w:hint="eastAsia"/>
          <w:sz w:val="32"/>
          <w:szCs w:val="32"/>
        </w:rPr>
        <w:t>有关</w:t>
      </w:r>
      <w:r w:rsidRPr="00E73D58">
        <w:rPr>
          <w:rFonts w:ascii="方正仿宋_GBK" w:eastAsia="方正仿宋_GBK" w:hint="eastAsia"/>
          <w:sz w:val="32"/>
          <w:szCs w:val="32"/>
        </w:rPr>
        <w:t>市县，选择优秀的、适宜的继教项目送教下乡，免费培养基层卫生人员。</w:t>
      </w:r>
    </w:p>
    <w:p w:rsidR="00F95982" w:rsidRDefault="00F95982" w:rsidP="00F95982">
      <w:pPr>
        <w:spacing w:line="520" w:lineRule="exact"/>
        <w:ind w:firstLine="648"/>
        <w:rPr>
          <w:rFonts w:ascii="方正仿宋_GBK" w:eastAsia="方正仿宋_GBK" w:hint="eastAsia"/>
          <w:sz w:val="32"/>
          <w:szCs w:val="32"/>
        </w:rPr>
      </w:pPr>
    </w:p>
    <w:p w:rsidR="00F95982" w:rsidRDefault="00F95982" w:rsidP="00F95982">
      <w:pPr>
        <w:spacing w:line="520" w:lineRule="exact"/>
        <w:ind w:firstLine="648"/>
        <w:rPr>
          <w:rFonts w:ascii="方正仿宋_GBK" w:eastAsia="方正仿宋_GBK" w:hint="eastAsia"/>
          <w:sz w:val="32"/>
          <w:szCs w:val="32"/>
        </w:rPr>
      </w:pPr>
    </w:p>
    <w:p w:rsidR="00F95982" w:rsidRDefault="00F95982" w:rsidP="00F95982">
      <w:pPr>
        <w:spacing w:line="520" w:lineRule="exact"/>
        <w:ind w:firstLine="648"/>
        <w:rPr>
          <w:rFonts w:ascii="方正仿宋_GBK" w:eastAsia="方正仿宋_GBK" w:hint="eastAsia"/>
          <w:sz w:val="32"/>
          <w:szCs w:val="32"/>
        </w:rPr>
      </w:pPr>
    </w:p>
    <w:p w:rsidR="00F95982" w:rsidRDefault="00F95982" w:rsidP="00F95982">
      <w:pPr>
        <w:spacing w:line="520" w:lineRule="exact"/>
        <w:ind w:firstLine="648"/>
        <w:rPr>
          <w:rFonts w:ascii="方正仿宋_GBK" w:eastAsia="方正仿宋_GBK" w:hint="eastAsia"/>
          <w:sz w:val="32"/>
          <w:szCs w:val="32"/>
        </w:rPr>
      </w:pPr>
    </w:p>
    <w:p w:rsidR="00F95982" w:rsidRDefault="00F95982" w:rsidP="00F95982">
      <w:pPr>
        <w:spacing w:line="520" w:lineRule="exact"/>
        <w:ind w:firstLine="648"/>
        <w:rPr>
          <w:rFonts w:ascii="方正仿宋_GBK" w:eastAsia="方正仿宋_GBK" w:hint="eastAsia"/>
          <w:sz w:val="32"/>
          <w:szCs w:val="32"/>
        </w:rPr>
      </w:pPr>
    </w:p>
    <w:p w:rsidR="00F95982" w:rsidRDefault="00F95982" w:rsidP="00F95982">
      <w:pPr>
        <w:spacing w:line="520" w:lineRule="exact"/>
        <w:ind w:firstLine="648"/>
        <w:rPr>
          <w:rFonts w:ascii="方正仿宋_GBK" w:eastAsia="方正仿宋_GBK" w:hint="eastAsia"/>
          <w:sz w:val="32"/>
          <w:szCs w:val="32"/>
        </w:rPr>
      </w:pPr>
    </w:p>
    <w:p w:rsidR="00F95982" w:rsidRDefault="00F95982" w:rsidP="00F95982">
      <w:pPr>
        <w:spacing w:line="520" w:lineRule="exact"/>
        <w:ind w:firstLine="648"/>
        <w:rPr>
          <w:rFonts w:ascii="方正仿宋_GBK" w:eastAsia="方正仿宋_GBK" w:hint="eastAsia"/>
          <w:sz w:val="32"/>
          <w:szCs w:val="32"/>
        </w:rPr>
      </w:pPr>
    </w:p>
    <w:p w:rsidR="00F95982" w:rsidRDefault="00F95982" w:rsidP="00F95982">
      <w:pPr>
        <w:spacing w:line="520" w:lineRule="exact"/>
        <w:ind w:firstLine="648"/>
        <w:rPr>
          <w:rFonts w:ascii="方正仿宋_GBK" w:eastAsia="方正仿宋_GBK" w:hint="eastAsia"/>
          <w:sz w:val="32"/>
          <w:szCs w:val="32"/>
        </w:rPr>
      </w:pPr>
    </w:p>
    <w:p w:rsidR="00F95982" w:rsidRDefault="00F95982" w:rsidP="00F95982">
      <w:pPr>
        <w:spacing w:line="520" w:lineRule="exact"/>
        <w:ind w:firstLine="648"/>
        <w:rPr>
          <w:rFonts w:ascii="方正仿宋_GBK" w:eastAsia="方正仿宋_GBK" w:hint="eastAsia"/>
          <w:sz w:val="32"/>
          <w:szCs w:val="32"/>
        </w:rPr>
      </w:pPr>
    </w:p>
    <w:p w:rsidR="00F95982" w:rsidRDefault="00F95982" w:rsidP="00F95982">
      <w:pPr>
        <w:spacing w:line="520" w:lineRule="exact"/>
        <w:ind w:firstLine="648"/>
        <w:rPr>
          <w:rFonts w:ascii="方正仿宋_GBK" w:eastAsia="方正仿宋_GBK" w:hint="eastAsia"/>
          <w:sz w:val="32"/>
          <w:szCs w:val="32"/>
        </w:rPr>
      </w:pPr>
    </w:p>
    <w:p w:rsidR="00F95982" w:rsidRDefault="00F95982" w:rsidP="00F95982">
      <w:pPr>
        <w:spacing w:line="520" w:lineRule="exact"/>
        <w:ind w:firstLine="648"/>
        <w:rPr>
          <w:rFonts w:ascii="方正仿宋_GBK" w:eastAsia="方正仿宋_GBK" w:hint="eastAsia"/>
          <w:sz w:val="32"/>
          <w:szCs w:val="32"/>
        </w:rPr>
      </w:pPr>
    </w:p>
    <w:p w:rsidR="00F95982" w:rsidRDefault="00F95982" w:rsidP="00F95982">
      <w:pPr>
        <w:spacing w:line="520" w:lineRule="exact"/>
        <w:ind w:firstLine="648"/>
        <w:rPr>
          <w:rFonts w:ascii="方正仿宋_GBK" w:eastAsia="方正仿宋_GBK" w:hint="eastAsia"/>
          <w:sz w:val="32"/>
          <w:szCs w:val="32"/>
        </w:rPr>
      </w:pPr>
    </w:p>
    <w:p w:rsidR="00F95982" w:rsidRDefault="00F95982" w:rsidP="00F95982">
      <w:pPr>
        <w:spacing w:line="520" w:lineRule="exact"/>
        <w:ind w:firstLine="648"/>
        <w:rPr>
          <w:rFonts w:ascii="方正仿宋_GBK" w:eastAsia="方正仿宋_GBK" w:hint="eastAsia"/>
          <w:sz w:val="32"/>
          <w:szCs w:val="32"/>
        </w:rPr>
      </w:pPr>
    </w:p>
    <w:p w:rsidR="00F95982" w:rsidRDefault="00F95982" w:rsidP="00F95982">
      <w:pPr>
        <w:spacing w:line="520" w:lineRule="exact"/>
        <w:ind w:firstLine="648"/>
        <w:rPr>
          <w:rFonts w:ascii="方正仿宋_GBK" w:eastAsia="方正仿宋_GBK" w:hint="eastAsia"/>
          <w:sz w:val="32"/>
          <w:szCs w:val="32"/>
        </w:rPr>
      </w:pPr>
    </w:p>
    <w:p w:rsidR="00F95982" w:rsidRDefault="00F95982" w:rsidP="00F95982">
      <w:pPr>
        <w:spacing w:line="600" w:lineRule="exact"/>
        <w:jc w:val="left"/>
        <w:rPr>
          <w:rFonts w:ascii="方正仿宋_GBK" w:eastAsia="方正仿宋_GBK" w:hint="eastAsia"/>
          <w:color w:val="FF0000"/>
          <w:sz w:val="32"/>
          <w:szCs w:val="32"/>
        </w:rPr>
      </w:pPr>
    </w:p>
    <w:p w:rsidR="00F95982" w:rsidRDefault="00F95982" w:rsidP="00F95982">
      <w:pPr>
        <w:spacing w:line="600" w:lineRule="exact"/>
        <w:jc w:val="left"/>
        <w:rPr>
          <w:rFonts w:ascii="方正仿宋_GBK" w:eastAsia="方正仿宋_GBK"/>
          <w:color w:val="FF0000"/>
          <w:sz w:val="32"/>
          <w:szCs w:val="32"/>
        </w:rPr>
        <w:sectPr w:rsidR="00F95982" w:rsidSect="00F95982">
          <w:pgSz w:w="11906" w:h="16838"/>
          <w:pgMar w:top="1440" w:right="1701" w:bottom="1440" w:left="1701" w:header="851" w:footer="992" w:gutter="0"/>
          <w:cols w:space="425"/>
          <w:docGrid w:type="lines" w:linePitch="312"/>
        </w:sectPr>
      </w:pPr>
    </w:p>
    <w:tbl>
      <w:tblPr>
        <w:tblW w:w="13840" w:type="dxa"/>
        <w:tblInd w:w="96" w:type="dxa"/>
        <w:tblLook w:val="04A0"/>
      </w:tblPr>
      <w:tblGrid>
        <w:gridCol w:w="1380"/>
        <w:gridCol w:w="1200"/>
        <w:gridCol w:w="1300"/>
        <w:gridCol w:w="1600"/>
        <w:gridCol w:w="1620"/>
        <w:gridCol w:w="1280"/>
        <w:gridCol w:w="1300"/>
        <w:gridCol w:w="1200"/>
        <w:gridCol w:w="1160"/>
        <w:gridCol w:w="1800"/>
      </w:tblGrid>
      <w:tr w:rsidR="00F95982" w:rsidRPr="00F95982" w:rsidTr="00F95982">
        <w:trPr>
          <w:trHeight w:val="572"/>
        </w:trPr>
        <w:tc>
          <w:tcPr>
            <w:tcW w:w="13840" w:type="dxa"/>
            <w:gridSpan w:val="10"/>
            <w:tcBorders>
              <w:top w:val="nil"/>
              <w:left w:val="nil"/>
              <w:bottom w:val="single" w:sz="4" w:space="0" w:color="auto"/>
              <w:right w:val="nil"/>
            </w:tcBorders>
            <w:shd w:val="clear" w:color="auto" w:fill="auto"/>
            <w:noWrap/>
            <w:vAlign w:val="center"/>
            <w:hideMark/>
          </w:tcPr>
          <w:p w:rsidR="00F95982" w:rsidRPr="00F95982" w:rsidRDefault="00F95982" w:rsidP="00F95982">
            <w:pPr>
              <w:widowControl/>
              <w:spacing w:line="400" w:lineRule="exact"/>
              <w:jc w:val="center"/>
              <w:rPr>
                <w:rFonts w:ascii="方正小标宋_GBK" w:eastAsia="方正小标宋_GBK" w:hAnsi="宋体" w:cs="宋体"/>
                <w:color w:val="000000"/>
                <w:kern w:val="0"/>
                <w:sz w:val="28"/>
                <w:szCs w:val="28"/>
              </w:rPr>
            </w:pPr>
            <w:r w:rsidRPr="00F95982">
              <w:rPr>
                <w:rFonts w:ascii="方正小标宋_GBK" w:eastAsia="方正小标宋_GBK" w:hAnsi="宋体" w:cs="宋体" w:hint="eastAsia"/>
                <w:color w:val="000000"/>
                <w:kern w:val="0"/>
                <w:sz w:val="28"/>
                <w:szCs w:val="28"/>
              </w:rPr>
              <w:lastRenderedPageBreak/>
              <w:t>全省基层卫生人员和住院医师培训管理人员2015年培训计划</w:t>
            </w:r>
          </w:p>
        </w:tc>
      </w:tr>
      <w:tr w:rsidR="00F95982" w:rsidRPr="00F95982" w:rsidTr="00F95982">
        <w:trPr>
          <w:trHeight w:val="401"/>
        </w:trPr>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5"/>
                <w:szCs w:val="15"/>
              </w:rPr>
            </w:pPr>
            <w:r w:rsidRPr="00F95982">
              <w:rPr>
                <w:rFonts w:ascii="方正仿宋_GBK" w:eastAsia="方正仿宋_GBK" w:hAnsi="宋体" w:cs="宋体" w:hint="eastAsia"/>
                <w:color w:val="000000"/>
                <w:kern w:val="0"/>
                <w:sz w:val="15"/>
                <w:szCs w:val="15"/>
              </w:rPr>
              <w:t xml:space="preserve">　</w:t>
            </w: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5"/>
                <w:szCs w:val="15"/>
              </w:rPr>
            </w:pPr>
            <w:r w:rsidRPr="00F95982">
              <w:rPr>
                <w:rFonts w:ascii="方正仿宋_GBK" w:eastAsia="方正仿宋_GBK" w:hAnsi="宋体" w:cs="宋体" w:hint="eastAsia"/>
                <w:color w:val="000000"/>
                <w:kern w:val="0"/>
                <w:sz w:val="15"/>
                <w:szCs w:val="15"/>
              </w:rPr>
              <w:t>城乡基层医疗机构管理人员培训</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5"/>
                <w:szCs w:val="15"/>
              </w:rPr>
            </w:pPr>
            <w:r w:rsidRPr="00F95982">
              <w:rPr>
                <w:rFonts w:ascii="方正仿宋_GBK" w:eastAsia="方正仿宋_GBK" w:hAnsi="宋体" w:cs="宋体" w:hint="eastAsia"/>
                <w:color w:val="000000"/>
                <w:kern w:val="0"/>
                <w:sz w:val="15"/>
                <w:szCs w:val="15"/>
              </w:rPr>
              <w:t>乡村医生用药知识培训</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5"/>
                <w:szCs w:val="15"/>
              </w:rPr>
            </w:pPr>
            <w:r w:rsidRPr="00F95982">
              <w:rPr>
                <w:rFonts w:ascii="方正仿宋_GBK" w:eastAsia="方正仿宋_GBK" w:hAnsi="宋体" w:cs="宋体" w:hint="eastAsia"/>
                <w:color w:val="000000"/>
                <w:kern w:val="0"/>
                <w:sz w:val="15"/>
                <w:szCs w:val="15"/>
              </w:rPr>
              <w:t>全科医生转岗培训（一年）</w:t>
            </w:r>
          </w:p>
        </w:tc>
        <w:tc>
          <w:tcPr>
            <w:tcW w:w="4940" w:type="dxa"/>
            <w:gridSpan w:val="4"/>
            <w:tcBorders>
              <w:top w:val="single" w:sz="4" w:space="0" w:color="auto"/>
              <w:left w:val="nil"/>
              <w:bottom w:val="single" w:sz="4" w:space="0" w:color="auto"/>
              <w:right w:val="single" w:sz="4" w:space="0" w:color="auto"/>
            </w:tcBorders>
            <w:shd w:val="clear" w:color="auto" w:fill="auto"/>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5"/>
                <w:szCs w:val="15"/>
              </w:rPr>
            </w:pPr>
            <w:r w:rsidRPr="00F95982">
              <w:rPr>
                <w:rFonts w:ascii="方正仿宋_GBK" w:eastAsia="方正仿宋_GBK" w:hAnsi="宋体" w:cs="宋体" w:hint="eastAsia"/>
                <w:color w:val="000000"/>
                <w:kern w:val="0"/>
                <w:sz w:val="15"/>
                <w:szCs w:val="15"/>
              </w:rPr>
              <w:t>全科医生师资和考官培训</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住院医师省统考考官培训</w:t>
            </w:r>
          </w:p>
        </w:tc>
      </w:tr>
      <w:tr w:rsidR="00F95982" w:rsidRPr="00F95982" w:rsidTr="00F95982">
        <w:trPr>
          <w:trHeight w:val="412"/>
        </w:trPr>
        <w:tc>
          <w:tcPr>
            <w:tcW w:w="1380" w:type="dxa"/>
            <w:vMerge/>
            <w:tcBorders>
              <w:top w:val="nil"/>
              <w:left w:val="single" w:sz="4" w:space="0" w:color="auto"/>
              <w:bottom w:val="single" w:sz="4" w:space="0" w:color="auto"/>
              <w:right w:val="single" w:sz="4" w:space="0" w:color="auto"/>
            </w:tcBorders>
            <w:vAlign w:val="center"/>
            <w:hideMark/>
          </w:tcPr>
          <w:p w:rsidR="00F95982" w:rsidRPr="00F95982" w:rsidRDefault="00F95982" w:rsidP="00F95982">
            <w:pPr>
              <w:widowControl/>
              <w:spacing w:line="240" w:lineRule="exact"/>
              <w:jc w:val="left"/>
              <w:rPr>
                <w:rFonts w:ascii="方正仿宋_GBK" w:eastAsia="方正仿宋_GBK" w:hAnsi="宋体" w:cs="宋体"/>
                <w:color w:val="000000"/>
                <w:kern w:val="0"/>
                <w:sz w:val="15"/>
                <w:szCs w:val="15"/>
              </w:rPr>
            </w:pPr>
          </w:p>
        </w:tc>
        <w:tc>
          <w:tcPr>
            <w:tcW w:w="1200" w:type="dxa"/>
            <w:tcBorders>
              <w:top w:val="nil"/>
              <w:left w:val="nil"/>
              <w:bottom w:val="single" w:sz="4" w:space="0" w:color="auto"/>
              <w:right w:val="single" w:sz="4" w:space="0" w:color="auto"/>
            </w:tcBorders>
            <w:shd w:val="clear" w:color="auto" w:fill="auto"/>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5"/>
                <w:szCs w:val="15"/>
              </w:rPr>
            </w:pPr>
            <w:r w:rsidRPr="00F95982">
              <w:rPr>
                <w:rFonts w:ascii="方正仿宋_GBK" w:eastAsia="方正仿宋_GBK" w:hAnsi="宋体" w:cs="宋体" w:hint="eastAsia"/>
                <w:color w:val="000000"/>
                <w:kern w:val="0"/>
                <w:sz w:val="15"/>
                <w:szCs w:val="15"/>
              </w:rPr>
              <w:t>城市中心主任</w:t>
            </w:r>
          </w:p>
        </w:tc>
        <w:tc>
          <w:tcPr>
            <w:tcW w:w="1300" w:type="dxa"/>
            <w:tcBorders>
              <w:top w:val="nil"/>
              <w:left w:val="nil"/>
              <w:bottom w:val="single" w:sz="4" w:space="0" w:color="auto"/>
              <w:right w:val="single" w:sz="4" w:space="0" w:color="auto"/>
            </w:tcBorders>
            <w:shd w:val="clear" w:color="auto" w:fill="auto"/>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5"/>
                <w:szCs w:val="15"/>
              </w:rPr>
            </w:pPr>
            <w:r w:rsidRPr="00F95982">
              <w:rPr>
                <w:rFonts w:ascii="方正仿宋_GBK" w:eastAsia="方正仿宋_GBK" w:hAnsi="宋体" w:cs="宋体" w:hint="eastAsia"/>
                <w:color w:val="000000"/>
                <w:kern w:val="0"/>
                <w:sz w:val="15"/>
                <w:szCs w:val="15"/>
              </w:rPr>
              <w:t>乡镇卫生院院长</w:t>
            </w:r>
          </w:p>
        </w:tc>
        <w:tc>
          <w:tcPr>
            <w:tcW w:w="1600" w:type="dxa"/>
            <w:vMerge/>
            <w:tcBorders>
              <w:top w:val="nil"/>
              <w:left w:val="single" w:sz="4" w:space="0" w:color="auto"/>
              <w:bottom w:val="single" w:sz="4" w:space="0" w:color="auto"/>
              <w:right w:val="single" w:sz="4" w:space="0" w:color="auto"/>
            </w:tcBorders>
            <w:vAlign w:val="center"/>
            <w:hideMark/>
          </w:tcPr>
          <w:p w:rsidR="00F95982" w:rsidRPr="00F95982" w:rsidRDefault="00F95982" w:rsidP="00F95982">
            <w:pPr>
              <w:widowControl/>
              <w:spacing w:line="240" w:lineRule="exact"/>
              <w:jc w:val="left"/>
              <w:rPr>
                <w:rFonts w:ascii="方正仿宋_GBK" w:eastAsia="方正仿宋_GBK" w:hAnsi="宋体" w:cs="宋体"/>
                <w:color w:val="000000"/>
                <w:kern w:val="0"/>
                <w:sz w:val="15"/>
                <w:szCs w:val="15"/>
              </w:rPr>
            </w:pPr>
          </w:p>
        </w:tc>
        <w:tc>
          <w:tcPr>
            <w:tcW w:w="1620" w:type="dxa"/>
            <w:vMerge/>
            <w:tcBorders>
              <w:top w:val="nil"/>
              <w:left w:val="single" w:sz="4" w:space="0" w:color="auto"/>
              <w:bottom w:val="single" w:sz="4" w:space="0" w:color="auto"/>
              <w:right w:val="single" w:sz="4" w:space="0" w:color="auto"/>
            </w:tcBorders>
            <w:vAlign w:val="center"/>
            <w:hideMark/>
          </w:tcPr>
          <w:p w:rsidR="00F95982" w:rsidRPr="00F95982" w:rsidRDefault="00F95982" w:rsidP="00F95982">
            <w:pPr>
              <w:widowControl/>
              <w:spacing w:line="240" w:lineRule="exact"/>
              <w:jc w:val="left"/>
              <w:rPr>
                <w:rFonts w:ascii="方正仿宋_GBK" w:eastAsia="方正仿宋_GBK" w:hAnsi="宋体" w:cs="宋体"/>
                <w:color w:val="000000"/>
                <w:kern w:val="0"/>
                <w:sz w:val="15"/>
                <w:szCs w:val="15"/>
              </w:rPr>
            </w:pPr>
          </w:p>
        </w:tc>
        <w:tc>
          <w:tcPr>
            <w:tcW w:w="1280" w:type="dxa"/>
            <w:tcBorders>
              <w:top w:val="nil"/>
              <w:left w:val="nil"/>
              <w:bottom w:val="single" w:sz="4" w:space="0" w:color="auto"/>
              <w:right w:val="single" w:sz="4" w:space="0" w:color="auto"/>
            </w:tcBorders>
            <w:shd w:val="clear" w:color="auto" w:fill="auto"/>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5"/>
                <w:szCs w:val="15"/>
              </w:rPr>
            </w:pPr>
            <w:r w:rsidRPr="00F95982">
              <w:rPr>
                <w:rFonts w:ascii="方正仿宋_GBK" w:eastAsia="方正仿宋_GBK" w:hAnsi="宋体" w:cs="宋体" w:hint="eastAsia"/>
                <w:color w:val="000000"/>
                <w:kern w:val="0"/>
                <w:sz w:val="15"/>
                <w:szCs w:val="15"/>
              </w:rPr>
              <w:t>临床基地</w:t>
            </w:r>
          </w:p>
        </w:tc>
        <w:tc>
          <w:tcPr>
            <w:tcW w:w="1300" w:type="dxa"/>
            <w:tcBorders>
              <w:top w:val="nil"/>
              <w:left w:val="nil"/>
              <w:bottom w:val="single" w:sz="4" w:space="0" w:color="auto"/>
              <w:right w:val="single" w:sz="4" w:space="0" w:color="auto"/>
            </w:tcBorders>
            <w:shd w:val="clear" w:color="auto" w:fill="auto"/>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5"/>
                <w:szCs w:val="15"/>
              </w:rPr>
            </w:pPr>
            <w:r w:rsidRPr="00F95982">
              <w:rPr>
                <w:rFonts w:ascii="方正仿宋_GBK" w:eastAsia="方正仿宋_GBK" w:hAnsi="宋体" w:cs="宋体" w:hint="eastAsia"/>
                <w:color w:val="000000"/>
                <w:kern w:val="0"/>
                <w:sz w:val="15"/>
                <w:szCs w:val="15"/>
              </w:rPr>
              <w:t>社区基地</w:t>
            </w:r>
          </w:p>
        </w:tc>
        <w:tc>
          <w:tcPr>
            <w:tcW w:w="1200" w:type="dxa"/>
            <w:tcBorders>
              <w:top w:val="nil"/>
              <w:left w:val="nil"/>
              <w:bottom w:val="single" w:sz="4" w:space="0" w:color="auto"/>
              <w:right w:val="single" w:sz="4" w:space="0" w:color="auto"/>
            </w:tcBorders>
            <w:shd w:val="clear" w:color="auto" w:fill="auto"/>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5"/>
                <w:szCs w:val="15"/>
              </w:rPr>
            </w:pPr>
            <w:r w:rsidRPr="00F95982">
              <w:rPr>
                <w:rFonts w:ascii="方正仿宋_GBK" w:eastAsia="方正仿宋_GBK" w:hAnsi="宋体" w:cs="宋体" w:hint="eastAsia"/>
                <w:color w:val="000000"/>
                <w:kern w:val="0"/>
                <w:sz w:val="15"/>
                <w:szCs w:val="15"/>
              </w:rPr>
              <w:t>公卫基地</w:t>
            </w:r>
          </w:p>
        </w:tc>
        <w:tc>
          <w:tcPr>
            <w:tcW w:w="1160" w:type="dxa"/>
            <w:tcBorders>
              <w:top w:val="nil"/>
              <w:left w:val="nil"/>
              <w:bottom w:val="single" w:sz="4" w:space="0" w:color="auto"/>
              <w:right w:val="single" w:sz="4" w:space="0" w:color="auto"/>
            </w:tcBorders>
            <w:shd w:val="clear" w:color="auto" w:fill="auto"/>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5"/>
                <w:szCs w:val="15"/>
              </w:rPr>
            </w:pPr>
            <w:r w:rsidRPr="00F95982">
              <w:rPr>
                <w:rFonts w:ascii="方正仿宋_GBK" w:eastAsia="方正仿宋_GBK" w:hAnsi="宋体" w:cs="宋体" w:hint="eastAsia"/>
                <w:color w:val="000000"/>
                <w:kern w:val="0"/>
                <w:sz w:val="15"/>
                <w:szCs w:val="15"/>
              </w:rPr>
              <w:t>考官培训</w:t>
            </w:r>
          </w:p>
        </w:tc>
        <w:tc>
          <w:tcPr>
            <w:tcW w:w="1800" w:type="dxa"/>
            <w:vMerge/>
            <w:tcBorders>
              <w:top w:val="nil"/>
              <w:left w:val="single" w:sz="4" w:space="0" w:color="auto"/>
              <w:bottom w:val="single" w:sz="4" w:space="0" w:color="auto"/>
              <w:right w:val="single" w:sz="4" w:space="0" w:color="auto"/>
            </w:tcBorders>
            <w:vAlign w:val="center"/>
            <w:hideMark/>
          </w:tcPr>
          <w:p w:rsidR="00F95982" w:rsidRPr="00F95982" w:rsidRDefault="00F95982" w:rsidP="00F95982">
            <w:pPr>
              <w:widowControl/>
              <w:spacing w:line="240" w:lineRule="exact"/>
              <w:jc w:val="left"/>
              <w:rPr>
                <w:rFonts w:ascii="方正仿宋_GBK" w:eastAsia="方正仿宋_GBK" w:hAnsi="宋体" w:cs="宋体"/>
                <w:color w:val="000000"/>
                <w:kern w:val="0"/>
                <w:sz w:val="18"/>
                <w:szCs w:val="18"/>
              </w:rPr>
            </w:pPr>
          </w:p>
        </w:tc>
      </w:tr>
      <w:tr w:rsidR="00F95982" w:rsidRPr="00F95982" w:rsidTr="00F95982">
        <w:trPr>
          <w:trHeight w:val="399"/>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苏州</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12</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28</w:t>
            </w:r>
          </w:p>
        </w:tc>
        <w:tc>
          <w:tcPr>
            <w:tcW w:w="16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420</w:t>
            </w:r>
          </w:p>
        </w:tc>
        <w:tc>
          <w:tcPr>
            <w:tcW w:w="162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50</w:t>
            </w:r>
          </w:p>
        </w:tc>
        <w:tc>
          <w:tcPr>
            <w:tcW w:w="128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125</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38</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7</w:t>
            </w:r>
          </w:p>
        </w:tc>
        <w:tc>
          <w:tcPr>
            <w:tcW w:w="116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60</w:t>
            </w:r>
          </w:p>
        </w:tc>
        <w:tc>
          <w:tcPr>
            <w:tcW w:w="18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100</w:t>
            </w:r>
          </w:p>
        </w:tc>
      </w:tr>
      <w:tr w:rsidR="00F95982" w:rsidRPr="00F95982" w:rsidTr="00F95982">
        <w:trPr>
          <w:trHeight w:val="399"/>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无锡</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18</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2</w:t>
            </w:r>
          </w:p>
        </w:tc>
        <w:tc>
          <w:tcPr>
            <w:tcW w:w="16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130</w:t>
            </w:r>
          </w:p>
        </w:tc>
        <w:tc>
          <w:tcPr>
            <w:tcW w:w="162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25</w:t>
            </w:r>
          </w:p>
        </w:tc>
        <w:tc>
          <w:tcPr>
            <w:tcW w:w="128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83</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17</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6</w:t>
            </w:r>
          </w:p>
        </w:tc>
        <w:tc>
          <w:tcPr>
            <w:tcW w:w="116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53</w:t>
            </w:r>
          </w:p>
        </w:tc>
        <w:tc>
          <w:tcPr>
            <w:tcW w:w="18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80</w:t>
            </w:r>
          </w:p>
        </w:tc>
      </w:tr>
      <w:tr w:rsidR="00F95982" w:rsidRPr="00F95982" w:rsidTr="00F95982">
        <w:trPr>
          <w:trHeight w:val="399"/>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常州</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4</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20</w:t>
            </w:r>
          </w:p>
        </w:tc>
        <w:tc>
          <w:tcPr>
            <w:tcW w:w="16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120</w:t>
            </w:r>
          </w:p>
        </w:tc>
        <w:tc>
          <w:tcPr>
            <w:tcW w:w="162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4</w:t>
            </w:r>
          </w:p>
        </w:tc>
        <w:tc>
          <w:tcPr>
            <w:tcW w:w="128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28</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15</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3</w:t>
            </w:r>
          </w:p>
        </w:tc>
        <w:tc>
          <w:tcPr>
            <w:tcW w:w="116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24</w:t>
            </w:r>
          </w:p>
        </w:tc>
        <w:tc>
          <w:tcPr>
            <w:tcW w:w="18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60</w:t>
            </w:r>
          </w:p>
        </w:tc>
      </w:tr>
      <w:tr w:rsidR="00F95982" w:rsidRPr="00F95982" w:rsidTr="00F95982">
        <w:trPr>
          <w:trHeight w:val="399"/>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镇江</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6</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8</w:t>
            </w:r>
          </w:p>
        </w:tc>
        <w:tc>
          <w:tcPr>
            <w:tcW w:w="16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150</w:t>
            </w:r>
          </w:p>
        </w:tc>
        <w:tc>
          <w:tcPr>
            <w:tcW w:w="162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13</w:t>
            </w:r>
          </w:p>
        </w:tc>
        <w:tc>
          <w:tcPr>
            <w:tcW w:w="128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12</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14</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4</w:t>
            </w:r>
          </w:p>
        </w:tc>
        <w:tc>
          <w:tcPr>
            <w:tcW w:w="116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8</w:t>
            </w:r>
          </w:p>
        </w:tc>
        <w:tc>
          <w:tcPr>
            <w:tcW w:w="18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13</w:t>
            </w:r>
          </w:p>
        </w:tc>
      </w:tr>
      <w:tr w:rsidR="00F95982" w:rsidRPr="00F95982" w:rsidTr="00F95982">
        <w:trPr>
          <w:trHeight w:val="399"/>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 xml:space="preserve">南京 </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15</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4</w:t>
            </w:r>
          </w:p>
        </w:tc>
        <w:tc>
          <w:tcPr>
            <w:tcW w:w="16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130</w:t>
            </w:r>
          </w:p>
        </w:tc>
        <w:tc>
          <w:tcPr>
            <w:tcW w:w="162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25</w:t>
            </w:r>
          </w:p>
        </w:tc>
        <w:tc>
          <w:tcPr>
            <w:tcW w:w="128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130</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37</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w:t>
            </w:r>
          </w:p>
        </w:tc>
        <w:tc>
          <w:tcPr>
            <w:tcW w:w="116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80</w:t>
            </w:r>
          </w:p>
        </w:tc>
        <w:tc>
          <w:tcPr>
            <w:tcW w:w="18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150</w:t>
            </w:r>
          </w:p>
        </w:tc>
      </w:tr>
      <w:tr w:rsidR="00F95982" w:rsidRPr="00F95982" w:rsidTr="00F95982">
        <w:trPr>
          <w:trHeight w:val="399"/>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镇江</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6</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8</w:t>
            </w:r>
          </w:p>
        </w:tc>
        <w:tc>
          <w:tcPr>
            <w:tcW w:w="16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150</w:t>
            </w:r>
          </w:p>
        </w:tc>
        <w:tc>
          <w:tcPr>
            <w:tcW w:w="162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13</w:t>
            </w:r>
          </w:p>
        </w:tc>
        <w:tc>
          <w:tcPr>
            <w:tcW w:w="128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12</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14</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4</w:t>
            </w:r>
          </w:p>
        </w:tc>
        <w:tc>
          <w:tcPr>
            <w:tcW w:w="116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8</w:t>
            </w:r>
          </w:p>
        </w:tc>
        <w:tc>
          <w:tcPr>
            <w:tcW w:w="18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13</w:t>
            </w:r>
          </w:p>
        </w:tc>
      </w:tr>
      <w:tr w:rsidR="00F95982" w:rsidRPr="00F95982" w:rsidTr="00F95982">
        <w:trPr>
          <w:trHeight w:val="399"/>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泰州</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6</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19</w:t>
            </w:r>
          </w:p>
        </w:tc>
        <w:tc>
          <w:tcPr>
            <w:tcW w:w="16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230</w:t>
            </w:r>
          </w:p>
        </w:tc>
        <w:tc>
          <w:tcPr>
            <w:tcW w:w="162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15</w:t>
            </w:r>
          </w:p>
        </w:tc>
        <w:tc>
          <w:tcPr>
            <w:tcW w:w="128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17</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2</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2</w:t>
            </w:r>
          </w:p>
        </w:tc>
        <w:tc>
          <w:tcPr>
            <w:tcW w:w="116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 xml:space="preserve">　</w:t>
            </w:r>
          </w:p>
        </w:tc>
      </w:tr>
      <w:tr w:rsidR="00F95982" w:rsidRPr="00F95982" w:rsidTr="00F95982">
        <w:trPr>
          <w:trHeight w:val="399"/>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扬州</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2</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6</w:t>
            </w:r>
          </w:p>
        </w:tc>
        <w:tc>
          <w:tcPr>
            <w:tcW w:w="16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500</w:t>
            </w:r>
          </w:p>
        </w:tc>
        <w:tc>
          <w:tcPr>
            <w:tcW w:w="162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40</w:t>
            </w:r>
          </w:p>
        </w:tc>
        <w:tc>
          <w:tcPr>
            <w:tcW w:w="128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26</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5</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3</w:t>
            </w:r>
          </w:p>
        </w:tc>
        <w:tc>
          <w:tcPr>
            <w:tcW w:w="116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22</w:t>
            </w:r>
          </w:p>
        </w:tc>
        <w:tc>
          <w:tcPr>
            <w:tcW w:w="18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25</w:t>
            </w:r>
          </w:p>
        </w:tc>
      </w:tr>
      <w:tr w:rsidR="00F95982" w:rsidRPr="00F95982" w:rsidTr="00F95982">
        <w:trPr>
          <w:trHeight w:val="399"/>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南通</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4</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25</w:t>
            </w:r>
          </w:p>
        </w:tc>
        <w:tc>
          <w:tcPr>
            <w:tcW w:w="16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1500</w:t>
            </w:r>
          </w:p>
        </w:tc>
        <w:tc>
          <w:tcPr>
            <w:tcW w:w="162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150</w:t>
            </w:r>
          </w:p>
        </w:tc>
        <w:tc>
          <w:tcPr>
            <w:tcW w:w="128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100</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30</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30</w:t>
            </w:r>
          </w:p>
        </w:tc>
        <w:tc>
          <w:tcPr>
            <w:tcW w:w="116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60</w:t>
            </w:r>
          </w:p>
        </w:tc>
        <w:tc>
          <w:tcPr>
            <w:tcW w:w="18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80</w:t>
            </w:r>
          </w:p>
        </w:tc>
      </w:tr>
      <w:tr w:rsidR="00F95982" w:rsidRPr="00F95982" w:rsidTr="00F95982">
        <w:trPr>
          <w:trHeight w:val="399"/>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淮安</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6</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35</w:t>
            </w:r>
          </w:p>
        </w:tc>
        <w:tc>
          <w:tcPr>
            <w:tcW w:w="16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650</w:t>
            </w:r>
          </w:p>
        </w:tc>
        <w:tc>
          <w:tcPr>
            <w:tcW w:w="162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25</w:t>
            </w:r>
          </w:p>
        </w:tc>
        <w:tc>
          <w:tcPr>
            <w:tcW w:w="128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10</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8</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0</w:t>
            </w:r>
          </w:p>
        </w:tc>
        <w:tc>
          <w:tcPr>
            <w:tcW w:w="116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10</w:t>
            </w:r>
          </w:p>
        </w:tc>
        <w:tc>
          <w:tcPr>
            <w:tcW w:w="18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14</w:t>
            </w:r>
          </w:p>
        </w:tc>
      </w:tr>
      <w:tr w:rsidR="00F95982" w:rsidRPr="00F95982" w:rsidTr="00F95982">
        <w:trPr>
          <w:trHeight w:val="399"/>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盐城</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8</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27</w:t>
            </w:r>
          </w:p>
        </w:tc>
        <w:tc>
          <w:tcPr>
            <w:tcW w:w="16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1500</w:t>
            </w:r>
          </w:p>
        </w:tc>
        <w:tc>
          <w:tcPr>
            <w:tcW w:w="162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110</w:t>
            </w:r>
          </w:p>
        </w:tc>
        <w:tc>
          <w:tcPr>
            <w:tcW w:w="128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34</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12</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10</w:t>
            </w:r>
          </w:p>
        </w:tc>
        <w:tc>
          <w:tcPr>
            <w:tcW w:w="116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24</w:t>
            </w:r>
          </w:p>
        </w:tc>
        <w:tc>
          <w:tcPr>
            <w:tcW w:w="18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24</w:t>
            </w:r>
          </w:p>
        </w:tc>
      </w:tr>
      <w:tr w:rsidR="00F95982" w:rsidRPr="00F95982" w:rsidTr="00F95982">
        <w:trPr>
          <w:trHeight w:val="399"/>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连云港</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3</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11</w:t>
            </w:r>
          </w:p>
        </w:tc>
        <w:tc>
          <w:tcPr>
            <w:tcW w:w="16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600</w:t>
            </w:r>
          </w:p>
        </w:tc>
        <w:tc>
          <w:tcPr>
            <w:tcW w:w="162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45</w:t>
            </w:r>
          </w:p>
        </w:tc>
        <w:tc>
          <w:tcPr>
            <w:tcW w:w="128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70</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10</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5</w:t>
            </w:r>
          </w:p>
        </w:tc>
        <w:tc>
          <w:tcPr>
            <w:tcW w:w="116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35</w:t>
            </w:r>
          </w:p>
        </w:tc>
        <w:tc>
          <w:tcPr>
            <w:tcW w:w="18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40</w:t>
            </w:r>
          </w:p>
        </w:tc>
      </w:tr>
      <w:tr w:rsidR="00F95982" w:rsidRPr="00F95982" w:rsidTr="00F95982">
        <w:trPr>
          <w:trHeight w:val="399"/>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 xml:space="preserve">徐州 </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26</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64</w:t>
            </w:r>
          </w:p>
        </w:tc>
        <w:tc>
          <w:tcPr>
            <w:tcW w:w="16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1100</w:t>
            </w:r>
          </w:p>
        </w:tc>
        <w:tc>
          <w:tcPr>
            <w:tcW w:w="162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200</w:t>
            </w:r>
          </w:p>
        </w:tc>
        <w:tc>
          <w:tcPr>
            <w:tcW w:w="128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132</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5</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0</w:t>
            </w:r>
          </w:p>
        </w:tc>
        <w:tc>
          <w:tcPr>
            <w:tcW w:w="116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70</w:t>
            </w:r>
          </w:p>
        </w:tc>
        <w:tc>
          <w:tcPr>
            <w:tcW w:w="18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80</w:t>
            </w:r>
          </w:p>
        </w:tc>
      </w:tr>
      <w:tr w:rsidR="00F95982" w:rsidRPr="00F95982" w:rsidTr="00F95982">
        <w:trPr>
          <w:trHeight w:val="399"/>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宿迁</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27</w:t>
            </w:r>
          </w:p>
        </w:tc>
        <w:tc>
          <w:tcPr>
            <w:tcW w:w="16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1000</w:t>
            </w:r>
          </w:p>
        </w:tc>
        <w:tc>
          <w:tcPr>
            <w:tcW w:w="162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25</w:t>
            </w:r>
          </w:p>
        </w:tc>
        <w:tc>
          <w:tcPr>
            <w:tcW w:w="128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4</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4</w:t>
            </w:r>
          </w:p>
        </w:tc>
        <w:tc>
          <w:tcPr>
            <w:tcW w:w="18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14</w:t>
            </w:r>
          </w:p>
        </w:tc>
      </w:tr>
      <w:tr w:rsidR="00F95982" w:rsidRPr="00F95982" w:rsidTr="00F95982">
        <w:trPr>
          <w:trHeight w:val="399"/>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昆山</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10</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3</w:t>
            </w:r>
          </w:p>
        </w:tc>
        <w:tc>
          <w:tcPr>
            <w:tcW w:w="16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100</w:t>
            </w:r>
          </w:p>
        </w:tc>
        <w:tc>
          <w:tcPr>
            <w:tcW w:w="162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40</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10</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2</w:t>
            </w:r>
          </w:p>
        </w:tc>
        <w:tc>
          <w:tcPr>
            <w:tcW w:w="116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20</w:t>
            </w:r>
          </w:p>
        </w:tc>
        <w:tc>
          <w:tcPr>
            <w:tcW w:w="18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25</w:t>
            </w:r>
          </w:p>
        </w:tc>
      </w:tr>
      <w:tr w:rsidR="00F95982" w:rsidRPr="00F95982" w:rsidTr="00F95982">
        <w:trPr>
          <w:trHeight w:val="399"/>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泰兴</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6</w:t>
            </w:r>
          </w:p>
        </w:tc>
        <w:tc>
          <w:tcPr>
            <w:tcW w:w="16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100</w:t>
            </w:r>
          </w:p>
        </w:tc>
        <w:tc>
          <w:tcPr>
            <w:tcW w:w="162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5</w:t>
            </w:r>
          </w:p>
        </w:tc>
        <w:tc>
          <w:tcPr>
            <w:tcW w:w="128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10</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2</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2</w:t>
            </w:r>
          </w:p>
        </w:tc>
        <w:tc>
          <w:tcPr>
            <w:tcW w:w="116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14</w:t>
            </w:r>
          </w:p>
        </w:tc>
        <w:tc>
          <w:tcPr>
            <w:tcW w:w="18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20</w:t>
            </w:r>
          </w:p>
        </w:tc>
      </w:tr>
      <w:tr w:rsidR="00F95982" w:rsidRPr="00F95982" w:rsidTr="00F95982">
        <w:trPr>
          <w:trHeight w:val="399"/>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沭阳</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0</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0</w:t>
            </w:r>
          </w:p>
        </w:tc>
        <w:tc>
          <w:tcPr>
            <w:tcW w:w="16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300</w:t>
            </w:r>
          </w:p>
        </w:tc>
        <w:tc>
          <w:tcPr>
            <w:tcW w:w="162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10</w:t>
            </w:r>
          </w:p>
        </w:tc>
        <w:tc>
          <w:tcPr>
            <w:tcW w:w="128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28</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0</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0</w:t>
            </w:r>
          </w:p>
        </w:tc>
        <w:tc>
          <w:tcPr>
            <w:tcW w:w="116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8</w:t>
            </w:r>
          </w:p>
        </w:tc>
        <w:tc>
          <w:tcPr>
            <w:tcW w:w="18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15</w:t>
            </w:r>
          </w:p>
        </w:tc>
      </w:tr>
      <w:tr w:rsidR="00F95982" w:rsidRPr="00F95982" w:rsidTr="00F95982">
        <w:trPr>
          <w:trHeight w:val="324"/>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 xml:space="preserve">合计 </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127</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293</w:t>
            </w:r>
          </w:p>
        </w:tc>
        <w:tc>
          <w:tcPr>
            <w:tcW w:w="16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8680</w:t>
            </w:r>
          </w:p>
        </w:tc>
        <w:tc>
          <w:tcPr>
            <w:tcW w:w="162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755</w:t>
            </w:r>
          </w:p>
        </w:tc>
        <w:tc>
          <w:tcPr>
            <w:tcW w:w="128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861</w:t>
            </w:r>
          </w:p>
        </w:tc>
        <w:tc>
          <w:tcPr>
            <w:tcW w:w="13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219</w:t>
            </w:r>
          </w:p>
        </w:tc>
        <w:tc>
          <w:tcPr>
            <w:tcW w:w="12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79</w:t>
            </w:r>
          </w:p>
        </w:tc>
        <w:tc>
          <w:tcPr>
            <w:tcW w:w="116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500</w:t>
            </w:r>
          </w:p>
        </w:tc>
        <w:tc>
          <w:tcPr>
            <w:tcW w:w="1800" w:type="dxa"/>
            <w:tcBorders>
              <w:top w:val="nil"/>
              <w:left w:val="nil"/>
              <w:bottom w:val="single" w:sz="4" w:space="0" w:color="auto"/>
              <w:right w:val="single" w:sz="4" w:space="0" w:color="auto"/>
            </w:tcBorders>
            <w:shd w:val="clear" w:color="auto" w:fill="auto"/>
            <w:noWrap/>
            <w:vAlign w:val="center"/>
            <w:hideMark/>
          </w:tcPr>
          <w:p w:rsidR="00F95982" w:rsidRPr="00F95982" w:rsidRDefault="00F95982" w:rsidP="00F95982">
            <w:pPr>
              <w:widowControl/>
              <w:spacing w:line="240" w:lineRule="exact"/>
              <w:jc w:val="center"/>
              <w:rPr>
                <w:rFonts w:ascii="方正仿宋_GBK" w:eastAsia="方正仿宋_GBK" w:hAnsi="宋体" w:cs="宋体"/>
                <w:color w:val="000000"/>
                <w:kern w:val="0"/>
                <w:sz w:val="18"/>
                <w:szCs w:val="18"/>
              </w:rPr>
            </w:pPr>
            <w:r w:rsidRPr="00F95982">
              <w:rPr>
                <w:rFonts w:ascii="方正仿宋_GBK" w:eastAsia="方正仿宋_GBK" w:hAnsi="宋体" w:cs="宋体" w:hint="eastAsia"/>
                <w:color w:val="000000"/>
                <w:kern w:val="0"/>
                <w:sz w:val="18"/>
                <w:szCs w:val="18"/>
              </w:rPr>
              <w:t>753</w:t>
            </w:r>
          </w:p>
        </w:tc>
      </w:tr>
    </w:tbl>
    <w:p w:rsidR="00F95982" w:rsidRDefault="00F95982" w:rsidP="00F95982">
      <w:pPr>
        <w:spacing w:line="600" w:lineRule="exact"/>
        <w:jc w:val="left"/>
        <w:rPr>
          <w:rFonts w:ascii="方正仿宋_GBK" w:eastAsia="方正仿宋_GBK"/>
          <w:color w:val="FF0000"/>
          <w:sz w:val="32"/>
          <w:szCs w:val="32"/>
        </w:rPr>
        <w:sectPr w:rsidR="00F95982" w:rsidSect="00F95982">
          <w:pgSz w:w="16838" w:h="11906" w:orient="landscape"/>
          <w:pgMar w:top="1134" w:right="1440" w:bottom="1134" w:left="1440" w:header="851" w:footer="992" w:gutter="0"/>
          <w:cols w:space="425"/>
          <w:docGrid w:type="lines" w:linePitch="312"/>
        </w:sectPr>
      </w:pPr>
    </w:p>
    <w:p w:rsidR="00F95982" w:rsidRDefault="00F95982" w:rsidP="00F95982">
      <w:pPr>
        <w:spacing w:line="600" w:lineRule="exact"/>
        <w:jc w:val="left"/>
        <w:rPr>
          <w:rFonts w:ascii="方正仿宋_GBK" w:eastAsia="方正仿宋_GBK" w:hint="eastAsia"/>
          <w:color w:val="FF0000"/>
          <w:sz w:val="32"/>
          <w:szCs w:val="32"/>
        </w:rPr>
      </w:pPr>
    </w:p>
    <w:p w:rsidR="00F95982" w:rsidRPr="00A75D4E" w:rsidRDefault="00F95982" w:rsidP="00F95982">
      <w:pPr>
        <w:spacing w:line="600" w:lineRule="exact"/>
        <w:jc w:val="center"/>
        <w:rPr>
          <w:rFonts w:ascii="方正小标宋_GBK" w:eastAsia="方正小标宋_GBK"/>
          <w:sz w:val="44"/>
          <w:szCs w:val="44"/>
        </w:rPr>
      </w:pPr>
      <w:r w:rsidRPr="00A75D4E">
        <w:rPr>
          <w:rFonts w:ascii="方正小标宋_GBK" w:eastAsia="方正小标宋_GBK" w:hint="eastAsia"/>
          <w:sz w:val="44"/>
          <w:szCs w:val="44"/>
        </w:rPr>
        <w:t>201</w:t>
      </w:r>
      <w:r>
        <w:rPr>
          <w:rFonts w:ascii="方正小标宋_GBK" w:eastAsia="方正小标宋_GBK" w:hint="eastAsia"/>
          <w:sz w:val="44"/>
          <w:szCs w:val="44"/>
        </w:rPr>
        <w:t>5</w:t>
      </w:r>
      <w:r w:rsidRPr="00A75D4E">
        <w:rPr>
          <w:rFonts w:ascii="方正小标宋_GBK" w:eastAsia="方正小标宋_GBK" w:hint="eastAsia"/>
          <w:sz w:val="44"/>
          <w:szCs w:val="44"/>
        </w:rPr>
        <w:t>年</w:t>
      </w:r>
      <w:r>
        <w:rPr>
          <w:rFonts w:ascii="方正小标宋_GBK" w:eastAsia="方正小标宋_GBK" w:hint="eastAsia"/>
          <w:sz w:val="44"/>
          <w:szCs w:val="44"/>
        </w:rPr>
        <w:t>全省卫生计生科技教育</w:t>
      </w:r>
      <w:r w:rsidRPr="00A75D4E">
        <w:rPr>
          <w:rFonts w:ascii="方正小标宋_GBK" w:eastAsia="方正小标宋_GBK" w:hint="eastAsia"/>
          <w:sz w:val="44"/>
          <w:szCs w:val="44"/>
        </w:rPr>
        <w:t>工作</w:t>
      </w:r>
      <w:r>
        <w:rPr>
          <w:rFonts w:ascii="方正小标宋_GBK" w:eastAsia="方正小标宋_GBK" w:hint="eastAsia"/>
          <w:sz w:val="44"/>
          <w:szCs w:val="44"/>
        </w:rPr>
        <w:t>要点</w:t>
      </w:r>
    </w:p>
    <w:p w:rsidR="00F95982" w:rsidRDefault="00F95982" w:rsidP="00F95982">
      <w:pPr>
        <w:spacing w:line="560" w:lineRule="exact"/>
        <w:jc w:val="center"/>
        <w:rPr>
          <w:rFonts w:ascii="方正仿宋_GBK" w:eastAsia="方正仿宋_GBK"/>
          <w:sz w:val="32"/>
          <w:szCs w:val="32"/>
        </w:rPr>
      </w:pPr>
    </w:p>
    <w:p w:rsidR="00F95982" w:rsidRPr="001A5A13" w:rsidRDefault="00F95982" w:rsidP="00F95982">
      <w:pPr>
        <w:spacing w:line="480" w:lineRule="exact"/>
        <w:ind w:firstLine="636"/>
        <w:rPr>
          <w:rFonts w:ascii="方正黑体_GBK" w:eastAsia="方正黑体_GBK" w:hint="eastAsia"/>
          <w:sz w:val="32"/>
          <w:szCs w:val="32"/>
        </w:rPr>
      </w:pPr>
      <w:r w:rsidRPr="001A5A13">
        <w:rPr>
          <w:rFonts w:ascii="方正黑体_GBK" w:eastAsia="方正黑体_GBK" w:hint="eastAsia"/>
          <w:sz w:val="32"/>
          <w:szCs w:val="32"/>
        </w:rPr>
        <w:t>一、思路目标</w:t>
      </w:r>
    </w:p>
    <w:p w:rsidR="00F95982" w:rsidRDefault="00F95982" w:rsidP="00F95982">
      <w:pPr>
        <w:spacing w:line="480" w:lineRule="exact"/>
        <w:ind w:firstLine="636"/>
        <w:rPr>
          <w:rFonts w:ascii="方正仿宋_GBK" w:eastAsia="方正仿宋_GBK"/>
          <w:sz w:val="32"/>
          <w:szCs w:val="32"/>
        </w:rPr>
      </w:pPr>
      <w:r>
        <w:rPr>
          <w:rFonts w:ascii="方正仿宋_GBK" w:eastAsia="方正仿宋_GBK" w:hint="eastAsia"/>
          <w:sz w:val="32"/>
          <w:szCs w:val="32"/>
        </w:rPr>
        <w:t>以“科教兴卫”工程建设和建立住院医师规范化培训制度为重点，组织实施医学高端人才和基层卫生人才培养培训工作，为我省深化医改综合试点提供科技人力支撑。</w:t>
      </w:r>
    </w:p>
    <w:p w:rsidR="00F95982" w:rsidRPr="001A5A13" w:rsidRDefault="00F95982" w:rsidP="00F95982">
      <w:pPr>
        <w:spacing w:line="480" w:lineRule="exact"/>
        <w:ind w:firstLine="636"/>
        <w:rPr>
          <w:rFonts w:ascii="方正黑体_GBK" w:eastAsia="方正黑体_GBK" w:hint="eastAsia"/>
          <w:sz w:val="32"/>
          <w:szCs w:val="32"/>
        </w:rPr>
      </w:pPr>
      <w:r w:rsidRPr="001A5A13">
        <w:rPr>
          <w:rFonts w:ascii="方正黑体_GBK" w:eastAsia="方正黑体_GBK" w:hint="eastAsia"/>
          <w:sz w:val="32"/>
          <w:szCs w:val="32"/>
        </w:rPr>
        <w:t>二、主要任务</w:t>
      </w:r>
    </w:p>
    <w:p w:rsidR="00F95982" w:rsidRDefault="00F95982" w:rsidP="00F95982">
      <w:pPr>
        <w:spacing w:line="480" w:lineRule="exact"/>
        <w:ind w:firstLine="636"/>
        <w:rPr>
          <w:rFonts w:ascii="方正楷体_GBK" w:eastAsia="方正楷体_GBK"/>
          <w:sz w:val="32"/>
          <w:szCs w:val="32"/>
        </w:rPr>
      </w:pPr>
      <w:r>
        <w:rPr>
          <w:rFonts w:ascii="方正楷体_GBK" w:eastAsia="方正楷体_GBK" w:hint="eastAsia"/>
          <w:sz w:val="32"/>
          <w:szCs w:val="32"/>
        </w:rPr>
        <w:t>（一）</w:t>
      </w:r>
      <w:r w:rsidRPr="00BA5930">
        <w:rPr>
          <w:rFonts w:ascii="方正楷体_GBK" w:eastAsia="方正楷体_GBK" w:hint="eastAsia"/>
          <w:sz w:val="32"/>
          <w:szCs w:val="32"/>
        </w:rPr>
        <w:t>“科教兴卫”工程建设</w:t>
      </w:r>
    </w:p>
    <w:p w:rsidR="00F95982" w:rsidRDefault="00F95982" w:rsidP="00F95982">
      <w:pPr>
        <w:spacing w:line="480" w:lineRule="exact"/>
        <w:ind w:firstLine="636"/>
        <w:rPr>
          <w:rFonts w:ascii="方正仿宋_GBK" w:eastAsia="方正仿宋_GBK"/>
          <w:sz w:val="32"/>
          <w:szCs w:val="32"/>
        </w:rPr>
      </w:pPr>
      <w:r>
        <w:rPr>
          <w:rFonts w:ascii="方正楷体_GBK" w:eastAsia="方正楷体_GBK" w:hint="eastAsia"/>
          <w:sz w:val="32"/>
          <w:szCs w:val="32"/>
        </w:rPr>
        <w:t>1、</w:t>
      </w:r>
      <w:r>
        <w:rPr>
          <w:rFonts w:ascii="方正仿宋_GBK" w:eastAsia="方正仿宋_GBK" w:hint="eastAsia"/>
          <w:sz w:val="32"/>
          <w:szCs w:val="32"/>
        </w:rPr>
        <w:t>对“科教兴卫”工程学科建设人才培养年度目标任务完成情况进行现场考核。公布考核结果，并根据考核结果下达建设培养补助资金。</w:t>
      </w:r>
    </w:p>
    <w:p w:rsidR="00F95982" w:rsidRDefault="00F95982" w:rsidP="00F95982">
      <w:pPr>
        <w:spacing w:line="480" w:lineRule="exact"/>
        <w:ind w:firstLine="636"/>
        <w:rPr>
          <w:rFonts w:ascii="方正仿宋_GBK" w:eastAsia="方正仿宋_GBK"/>
          <w:sz w:val="32"/>
          <w:szCs w:val="32"/>
        </w:rPr>
      </w:pPr>
      <w:r>
        <w:rPr>
          <w:rFonts w:ascii="方正仿宋_GBK" w:eastAsia="方正仿宋_GBK" w:hint="eastAsia"/>
          <w:sz w:val="32"/>
          <w:szCs w:val="32"/>
        </w:rPr>
        <w:t>2、组织召开2015年全省卫生计生科技创新大会，总结“十二五”期间重点学科、重点人才建设培养情况和经验，评选表彰先进学科和优秀重点人才。</w:t>
      </w:r>
    </w:p>
    <w:p w:rsidR="00F95982" w:rsidRDefault="00F95982" w:rsidP="00F95982">
      <w:pPr>
        <w:spacing w:line="480" w:lineRule="exact"/>
        <w:ind w:firstLine="636"/>
        <w:rPr>
          <w:rFonts w:ascii="方正仿宋_GBK" w:eastAsia="方正仿宋_GBK"/>
          <w:sz w:val="32"/>
          <w:szCs w:val="32"/>
        </w:rPr>
      </w:pPr>
      <w:r>
        <w:rPr>
          <w:rFonts w:ascii="方正仿宋_GBK" w:eastAsia="方正仿宋_GBK" w:hint="eastAsia"/>
          <w:sz w:val="32"/>
          <w:szCs w:val="32"/>
        </w:rPr>
        <w:t>3、开展“十三五”“科教强卫工程”实施方案调研工作。适时启动“十三五”“科教强卫工程”。</w:t>
      </w:r>
    </w:p>
    <w:p w:rsidR="00F95982" w:rsidRDefault="00F95982" w:rsidP="00F95982">
      <w:pPr>
        <w:spacing w:line="480" w:lineRule="exact"/>
        <w:ind w:firstLine="636"/>
        <w:rPr>
          <w:rFonts w:ascii="方正楷体_GBK" w:eastAsia="方正楷体_GBK"/>
          <w:sz w:val="32"/>
          <w:szCs w:val="32"/>
        </w:rPr>
      </w:pPr>
      <w:r>
        <w:rPr>
          <w:rFonts w:ascii="方正楷体_GBK" w:eastAsia="方正楷体_GBK" w:hint="eastAsia"/>
          <w:sz w:val="32"/>
          <w:szCs w:val="32"/>
        </w:rPr>
        <w:t>（二）</w:t>
      </w:r>
      <w:r w:rsidRPr="00BA5930">
        <w:rPr>
          <w:rFonts w:ascii="方正楷体_GBK" w:eastAsia="方正楷体_GBK" w:hint="eastAsia"/>
          <w:sz w:val="32"/>
          <w:szCs w:val="32"/>
        </w:rPr>
        <w:t>建立住院医师规范化培训制度</w:t>
      </w:r>
    </w:p>
    <w:p w:rsidR="00F95982" w:rsidRDefault="00F95982" w:rsidP="00F95982">
      <w:pPr>
        <w:spacing w:line="480" w:lineRule="exact"/>
        <w:ind w:firstLine="636"/>
        <w:rPr>
          <w:rFonts w:ascii="方正仿宋_GBK" w:eastAsia="方正仿宋_GBK"/>
          <w:sz w:val="32"/>
          <w:szCs w:val="32"/>
        </w:rPr>
      </w:pPr>
      <w:r>
        <w:rPr>
          <w:rFonts w:ascii="方正仿宋_GBK" w:eastAsia="方正仿宋_GBK" w:hint="eastAsia"/>
          <w:sz w:val="32"/>
          <w:szCs w:val="32"/>
        </w:rPr>
        <w:t>4、按照国家卫生计生委等7部委《关于建立住院医师规范化培训制度的指导意见》，贯彻制定我省2015年培训工作方案。按照国家卫生计生委有关专科医师制度要求，做好我省专科医师培训衔接工作。</w:t>
      </w:r>
    </w:p>
    <w:p w:rsidR="00F95982" w:rsidRDefault="00F95982" w:rsidP="00F95982">
      <w:pPr>
        <w:spacing w:line="480" w:lineRule="exact"/>
        <w:ind w:firstLine="636"/>
        <w:rPr>
          <w:rFonts w:ascii="方正仿宋_GBK" w:eastAsia="方正仿宋_GBK"/>
          <w:sz w:val="32"/>
          <w:szCs w:val="32"/>
        </w:rPr>
      </w:pPr>
      <w:r>
        <w:rPr>
          <w:rFonts w:ascii="方正仿宋_GBK" w:eastAsia="方正仿宋_GBK" w:hint="eastAsia"/>
          <w:sz w:val="32"/>
          <w:szCs w:val="32"/>
        </w:rPr>
        <w:t>5、统一组织培训结业学员理论省统考和临床技能考核。培训住院医师规范化培训带教师资和考官500人。</w:t>
      </w:r>
    </w:p>
    <w:p w:rsidR="00F95982" w:rsidRDefault="00F95982" w:rsidP="00F95982">
      <w:pPr>
        <w:spacing w:line="480" w:lineRule="exact"/>
        <w:ind w:firstLine="636"/>
        <w:rPr>
          <w:rFonts w:ascii="方正仿宋_GBK" w:eastAsia="方正仿宋_GBK"/>
          <w:sz w:val="32"/>
          <w:szCs w:val="32"/>
        </w:rPr>
      </w:pPr>
      <w:r>
        <w:rPr>
          <w:rFonts w:ascii="方正仿宋_GBK" w:eastAsia="方正仿宋_GBK" w:hint="eastAsia"/>
          <w:sz w:val="32"/>
          <w:szCs w:val="32"/>
        </w:rPr>
        <w:t>6、遴选省级住院医师规范化培训示范基地，做好培训基地临床模拟训练中心建设工作。</w:t>
      </w:r>
    </w:p>
    <w:p w:rsidR="00F95982" w:rsidRDefault="00F95982" w:rsidP="00F95982">
      <w:pPr>
        <w:spacing w:line="480" w:lineRule="exact"/>
        <w:ind w:firstLine="636"/>
        <w:rPr>
          <w:rFonts w:ascii="方正仿宋_GBK" w:eastAsia="方正仿宋_GBK"/>
          <w:sz w:val="32"/>
          <w:szCs w:val="32"/>
        </w:rPr>
      </w:pPr>
      <w:r>
        <w:rPr>
          <w:rFonts w:ascii="方正仿宋_GBK" w:eastAsia="方正仿宋_GBK" w:hint="eastAsia"/>
          <w:sz w:val="32"/>
          <w:szCs w:val="32"/>
        </w:rPr>
        <w:t>7、鼓励有条件的培训基地社会化招录学员。组织完成培训学员招录工作。委托第三方开展住院医师规范化培训基地巡</w:t>
      </w:r>
      <w:r>
        <w:rPr>
          <w:rFonts w:ascii="方正仿宋_GBK" w:eastAsia="方正仿宋_GBK" w:hint="eastAsia"/>
          <w:sz w:val="32"/>
          <w:szCs w:val="32"/>
        </w:rPr>
        <w:lastRenderedPageBreak/>
        <w:t>视评估工作。</w:t>
      </w:r>
    </w:p>
    <w:p w:rsidR="00F95982" w:rsidRDefault="00F95982" w:rsidP="00F95982">
      <w:pPr>
        <w:spacing w:line="480" w:lineRule="exact"/>
        <w:ind w:firstLine="636"/>
        <w:rPr>
          <w:rFonts w:ascii="方正仿宋_GBK" w:eastAsia="方正仿宋_GBK"/>
          <w:sz w:val="32"/>
          <w:szCs w:val="32"/>
        </w:rPr>
      </w:pPr>
      <w:r>
        <w:rPr>
          <w:rFonts w:ascii="方正仿宋_GBK" w:eastAsia="方正仿宋_GBK" w:hint="eastAsia"/>
          <w:sz w:val="32"/>
          <w:szCs w:val="32"/>
        </w:rPr>
        <w:t>8、与省教育厅医教协同深化临床医学人才培养改革，加快构建以“5+</w:t>
      </w:r>
      <w:smartTag w:uri="urn:schemas-microsoft-com:office:smarttags" w:element="chmetcnv">
        <w:smartTagPr>
          <w:attr w:name="UnitName" w:val="”"/>
          <w:attr w:name="SourceValue" w:val="3"/>
          <w:attr w:name="HasSpace" w:val="False"/>
          <w:attr w:name="Negative" w:val="False"/>
          <w:attr w:name="NumberType" w:val="1"/>
          <w:attr w:name="TCSC" w:val="0"/>
        </w:smartTagPr>
        <w:r>
          <w:rPr>
            <w:rFonts w:ascii="方正仿宋_GBK" w:eastAsia="方正仿宋_GBK" w:hint="eastAsia"/>
            <w:sz w:val="32"/>
            <w:szCs w:val="32"/>
          </w:rPr>
          <w:t>3”</w:t>
        </w:r>
      </w:smartTag>
      <w:r>
        <w:rPr>
          <w:rFonts w:ascii="方正仿宋_GBK" w:eastAsia="方正仿宋_GBK" w:hint="eastAsia"/>
          <w:sz w:val="32"/>
          <w:szCs w:val="32"/>
        </w:rPr>
        <w:t>为主体、“3+</w:t>
      </w:r>
      <w:smartTag w:uri="urn:schemas-microsoft-com:office:smarttags" w:element="chmetcnv">
        <w:smartTagPr>
          <w:attr w:name="UnitName" w:val="”"/>
          <w:attr w:name="SourceValue" w:val="2"/>
          <w:attr w:name="HasSpace" w:val="False"/>
          <w:attr w:name="Negative" w:val="False"/>
          <w:attr w:name="NumberType" w:val="1"/>
          <w:attr w:name="TCSC" w:val="0"/>
        </w:smartTagPr>
        <w:r>
          <w:rPr>
            <w:rFonts w:ascii="方正仿宋_GBK" w:eastAsia="方正仿宋_GBK" w:hint="eastAsia"/>
            <w:sz w:val="32"/>
            <w:szCs w:val="32"/>
          </w:rPr>
          <w:t>2”</w:t>
        </w:r>
      </w:smartTag>
      <w:r>
        <w:rPr>
          <w:rFonts w:ascii="方正仿宋_GBK" w:eastAsia="方正仿宋_GBK" w:hint="eastAsia"/>
          <w:sz w:val="32"/>
          <w:szCs w:val="32"/>
        </w:rPr>
        <w:t>为补充的临床医学人才培养体系。推进住院医师规范化培训与专业学位研究生教育双向</w:t>
      </w:r>
      <w:r w:rsidRPr="00C91342">
        <w:rPr>
          <w:rFonts w:ascii="方正仿宋_GBK" w:eastAsia="方正仿宋_GBK" w:hint="eastAsia"/>
          <w:sz w:val="32"/>
          <w:szCs w:val="32"/>
        </w:rPr>
        <w:t>接轨</w:t>
      </w:r>
      <w:r>
        <w:rPr>
          <w:rFonts w:ascii="方正仿宋_GBK" w:eastAsia="方正仿宋_GBK" w:hint="eastAsia"/>
          <w:sz w:val="32"/>
          <w:szCs w:val="32"/>
        </w:rPr>
        <w:t>试点</w:t>
      </w:r>
      <w:r w:rsidRPr="00C91342">
        <w:rPr>
          <w:rFonts w:ascii="方正仿宋_GBK" w:eastAsia="方正仿宋_GBK" w:hint="eastAsia"/>
          <w:sz w:val="32"/>
          <w:szCs w:val="32"/>
        </w:rPr>
        <w:t>工作</w:t>
      </w:r>
      <w:r>
        <w:rPr>
          <w:rFonts w:ascii="方正仿宋_GBK" w:eastAsia="方正仿宋_GBK" w:hint="eastAsia"/>
          <w:sz w:val="32"/>
          <w:szCs w:val="32"/>
        </w:rPr>
        <w:t>。</w:t>
      </w:r>
    </w:p>
    <w:p w:rsidR="00F95982" w:rsidRDefault="00F95982" w:rsidP="00F95982">
      <w:pPr>
        <w:spacing w:line="480" w:lineRule="exact"/>
        <w:ind w:firstLine="636"/>
        <w:rPr>
          <w:rFonts w:ascii="方正楷体_GBK" w:eastAsia="方正楷体_GBK"/>
          <w:sz w:val="32"/>
          <w:szCs w:val="32"/>
        </w:rPr>
      </w:pPr>
      <w:r>
        <w:rPr>
          <w:rFonts w:ascii="方正楷体_GBK" w:eastAsia="方正楷体_GBK" w:hint="eastAsia"/>
          <w:sz w:val="32"/>
          <w:szCs w:val="32"/>
        </w:rPr>
        <w:t>（三）</w:t>
      </w:r>
      <w:r w:rsidRPr="007B0199">
        <w:rPr>
          <w:rFonts w:ascii="方正楷体_GBK" w:eastAsia="方正楷体_GBK" w:hint="eastAsia"/>
          <w:sz w:val="32"/>
          <w:szCs w:val="32"/>
        </w:rPr>
        <w:t>基层卫生人才培养培训</w:t>
      </w:r>
      <w:r>
        <w:rPr>
          <w:rFonts w:ascii="方正楷体_GBK" w:eastAsia="方正楷体_GBK" w:hint="eastAsia"/>
          <w:sz w:val="32"/>
          <w:szCs w:val="32"/>
        </w:rPr>
        <w:t>。</w:t>
      </w:r>
    </w:p>
    <w:p w:rsidR="00F95982" w:rsidRDefault="00F95982" w:rsidP="00F95982">
      <w:pPr>
        <w:spacing w:line="480" w:lineRule="exact"/>
        <w:ind w:firstLine="636"/>
        <w:rPr>
          <w:rFonts w:ascii="方正仿宋_GBK" w:eastAsia="方正仿宋_GBK"/>
          <w:sz w:val="32"/>
          <w:szCs w:val="32"/>
        </w:rPr>
      </w:pPr>
      <w:r>
        <w:rPr>
          <w:rFonts w:ascii="方正楷体_GBK" w:eastAsia="方正楷体_GBK" w:hint="eastAsia"/>
          <w:sz w:val="32"/>
          <w:szCs w:val="32"/>
        </w:rPr>
        <w:t>9、</w:t>
      </w:r>
      <w:r>
        <w:rPr>
          <w:rFonts w:ascii="方正仿宋_GBK" w:eastAsia="方正仿宋_GBK" w:hint="eastAsia"/>
          <w:sz w:val="32"/>
          <w:szCs w:val="32"/>
        </w:rPr>
        <w:t>按照即将出台的“强基工程”文件要求，配合开展医学毕业生招聘工作。</w:t>
      </w:r>
    </w:p>
    <w:p w:rsidR="00F95982" w:rsidRDefault="00F95982" w:rsidP="00F95982">
      <w:pPr>
        <w:spacing w:line="480" w:lineRule="exact"/>
        <w:ind w:firstLine="636"/>
        <w:rPr>
          <w:rFonts w:ascii="方正仿宋_GBK" w:eastAsia="方正仿宋_GBK"/>
          <w:sz w:val="32"/>
          <w:szCs w:val="32"/>
        </w:rPr>
      </w:pPr>
      <w:r>
        <w:rPr>
          <w:rFonts w:ascii="方正仿宋_GBK" w:eastAsia="方正仿宋_GBK" w:hint="eastAsia"/>
          <w:sz w:val="32"/>
          <w:szCs w:val="32"/>
        </w:rPr>
        <w:t>10、落实基层卫生人才“百千万”提升计划，组织开展基层机构管理人员、全科医生转岗、乡镇卫生院骨干、乡村医生等培训项目。</w:t>
      </w:r>
    </w:p>
    <w:p w:rsidR="00F95982" w:rsidRDefault="00F95982" w:rsidP="00F95982">
      <w:pPr>
        <w:spacing w:line="480" w:lineRule="exact"/>
        <w:ind w:firstLine="636"/>
        <w:rPr>
          <w:rFonts w:ascii="方正仿宋_GBK" w:eastAsia="方正仿宋_GBK"/>
          <w:sz w:val="32"/>
          <w:szCs w:val="32"/>
        </w:rPr>
      </w:pPr>
      <w:r>
        <w:rPr>
          <w:rFonts w:ascii="方正仿宋_GBK" w:eastAsia="方正仿宋_GBK" w:hint="eastAsia"/>
          <w:sz w:val="32"/>
          <w:szCs w:val="32"/>
        </w:rPr>
        <w:t>11、按照基层需求，创新培养方式，继续组织开展农村基层医生订单定向培养工作。</w:t>
      </w:r>
    </w:p>
    <w:p w:rsidR="00F95982" w:rsidRDefault="00F95982" w:rsidP="00F95982">
      <w:pPr>
        <w:spacing w:line="480" w:lineRule="exact"/>
        <w:ind w:firstLine="648"/>
        <w:rPr>
          <w:rFonts w:ascii="方正楷体_GBK" w:eastAsia="方正楷体_GBK"/>
          <w:sz w:val="32"/>
          <w:szCs w:val="32"/>
        </w:rPr>
      </w:pPr>
      <w:r>
        <w:rPr>
          <w:rFonts w:ascii="方正楷体_GBK" w:eastAsia="方正楷体_GBK" w:hint="eastAsia"/>
          <w:sz w:val="32"/>
          <w:szCs w:val="32"/>
        </w:rPr>
        <w:t>（四）综合科技教育管理工作。</w:t>
      </w:r>
    </w:p>
    <w:p w:rsidR="00F95982" w:rsidRDefault="00F95982" w:rsidP="00F95982">
      <w:pPr>
        <w:spacing w:line="480" w:lineRule="exact"/>
        <w:ind w:firstLine="648"/>
        <w:rPr>
          <w:rFonts w:ascii="方正仿宋_GBK" w:eastAsia="方正仿宋_GBK"/>
          <w:sz w:val="32"/>
          <w:szCs w:val="32"/>
        </w:rPr>
      </w:pPr>
      <w:r>
        <w:rPr>
          <w:rFonts w:ascii="方正楷体_GBK" w:eastAsia="方正楷体_GBK" w:hint="eastAsia"/>
          <w:sz w:val="32"/>
          <w:szCs w:val="32"/>
        </w:rPr>
        <w:t>12、</w:t>
      </w:r>
      <w:r>
        <w:rPr>
          <w:rFonts w:ascii="方正仿宋_GBK" w:eastAsia="方正仿宋_GBK" w:hint="eastAsia"/>
          <w:sz w:val="32"/>
          <w:szCs w:val="32"/>
        </w:rPr>
        <w:t>组织2015</w:t>
      </w:r>
      <w:r w:rsidRPr="00C91342">
        <w:rPr>
          <w:rFonts w:ascii="方正仿宋_GBK" w:eastAsia="方正仿宋_GBK" w:hint="eastAsia"/>
          <w:sz w:val="32"/>
          <w:szCs w:val="32"/>
        </w:rPr>
        <w:t>年度省卫生</w:t>
      </w:r>
      <w:r>
        <w:rPr>
          <w:rFonts w:ascii="方正仿宋_GBK" w:eastAsia="方正仿宋_GBK" w:hint="eastAsia"/>
          <w:sz w:val="32"/>
          <w:szCs w:val="32"/>
        </w:rPr>
        <w:t>计生委</w:t>
      </w:r>
      <w:r w:rsidRPr="00C91342">
        <w:rPr>
          <w:rFonts w:ascii="方正仿宋_GBK" w:eastAsia="方正仿宋_GBK" w:hint="eastAsia"/>
          <w:sz w:val="32"/>
          <w:szCs w:val="32"/>
        </w:rPr>
        <w:t>科研项目评审</w:t>
      </w:r>
      <w:r>
        <w:rPr>
          <w:rFonts w:ascii="方正仿宋_GBK" w:eastAsia="方正仿宋_GBK" w:hint="eastAsia"/>
          <w:sz w:val="32"/>
          <w:szCs w:val="32"/>
        </w:rPr>
        <w:t>和新技术引进评定工作</w:t>
      </w:r>
      <w:r w:rsidRPr="00C91342">
        <w:rPr>
          <w:rFonts w:ascii="方正仿宋_GBK" w:eastAsia="方正仿宋_GBK" w:hint="eastAsia"/>
          <w:sz w:val="32"/>
          <w:szCs w:val="32"/>
        </w:rPr>
        <w:t>。加强实验室生物安全管理</w:t>
      </w:r>
      <w:r>
        <w:rPr>
          <w:rFonts w:ascii="方正仿宋_GBK" w:eastAsia="方正仿宋_GBK" w:hint="eastAsia"/>
          <w:sz w:val="32"/>
          <w:szCs w:val="32"/>
        </w:rPr>
        <w:t>。</w:t>
      </w:r>
    </w:p>
    <w:p w:rsidR="00F95982" w:rsidRDefault="00F95982" w:rsidP="00F95982">
      <w:pPr>
        <w:spacing w:line="480" w:lineRule="exact"/>
        <w:ind w:firstLine="648"/>
        <w:rPr>
          <w:rFonts w:ascii="方正仿宋_GBK" w:eastAsia="方正仿宋_GBK"/>
          <w:sz w:val="32"/>
          <w:szCs w:val="32"/>
        </w:rPr>
      </w:pPr>
      <w:r>
        <w:rPr>
          <w:rFonts w:ascii="方正仿宋_GBK" w:eastAsia="方正仿宋_GBK" w:hint="eastAsia"/>
          <w:sz w:val="32"/>
          <w:szCs w:val="32"/>
        </w:rPr>
        <w:t>13、加强</w:t>
      </w:r>
      <w:r w:rsidRPr="00193865">
        <w:rPr>
          <w:rFonts w:ascii="方正仿宋_GBK" w:eastAsia="方正仿宋_GBK" w:hint="eastAsia"/>
          <w:sz w:val="32"/>
          <w:szCs w:val="32"/>
        </w:rPr>
        <w:t>省级转化医学基地建设</w:t>
      </w:r>
      <w:r>
        <w:rPr>
          <w:rFonts w:ascii="方正仿宋_GBK" w:eastAsia="方正仿宋_GBK" w:hint="eastAsia"/>
          <w:sz w:val="32"/>
          <w:szCs w:val="32"/>
        </w:rPr>
        <w:t>。19个省级</w:t>
      </w:r>
      <w:r w:rsidRPr="00193865">
        <w:rPr>
          <w:rFonts w:ascii="方正仿宋_GBK" w:eastAsia="方正仿宋_GBK"/>
          <w:sz w:val="32"/>
          <w:szCs w:val="32"/>
        </w:rPr>
        <w:t>基地</w:t>
      </w:r>
      <w:r>
        <w:rPr>
          <w:rFonts w:ascii="方正仿宋_GBK" w:eastAsia="方正仿宋_GBK" w:hint="eastAsia"/>
          <w:sz w:val="32"/>
          <w:szCs w:val="32"/>
        </w:rPr>
        <w:t>每个基地至少</w:t>
      </w:r>
      <w:r w:rsidRPr="00193865">
        <w:rPr>
          <w:rFonts w:ascii="方正仿宋_GBK" w:eastAsia="方正仿宋_GBK"/>
          <w:sz w:val="32"/>
          <w:szCs w:val="32"/>
        </w:rPr>
        <w:t>引进</w:t>
      </w:r>
      <w:r>
        <w:rPr>
          <w:rFonts w:ascii="方正仿宋_GBK" w:eastAsia="方正仿宋_GBK" w:hint="eastAsia"/>
          <w:sz w:val="32"/>
          <w:szCs w:val="32"/>
        </w:rPr>
        <w:t>和开展2</w:t>
      </w:r>
      <w:r w:rsidRPr="00193865">
        <w:rPr>
          <w:rFonts w:ascii="方正仿宋_GBK" w:eastAsia="方正仿宋_GBK"/>
          <w:sz w:val="32"/>
          <w:szCs w:val="32"/>
        </w:rPr>
        <w:t>0 项填补本地区、本单位技术空白的新技术，</w:t>
      </w:r>
      <w:r>
        <w:rPr>
          <w:rFonts w:ascii="方正仿宋_GBK" w:eastAsia="方正仿宋_GBK" w:hint="eastAsia"/>
          <w:sz w:val="32"/>
          <w:szCs w:val="32"/>
        </w:rPr>
        <w:t>并面向基层</w:t>
      </w:r>
      <w:r w:rsidRPr="00193865">
        <w:rPr>
          <w:rFonts w:ascii="方正仿宋_GBK" w:eastAsia="方正仿宋_GBK"/>
          <w:sz w:val="32"/>
          <w:szCs w:val="32"/>
        </w:rPr>
        <w:t>推广</w:t>
      </w:r>
      <w:r>
        <w:rPr>
          <w:rFonts w:ascii="方正仿宋_GBK" w:eastAsia="方正仿宋_GBK" w:hint="eastAsia"/>
          <w:sz w:val="32"/>
          <w:szCs w:val="32"/>
        </w:rPr>
        <w:t>至少</w:t>
      </w:r>
      <w:r w:rsidRPr="00193865">
        <w:rPr>
          <w:rFonts w:ascii="方正仿宋_GBK" w:eastAsia="方正仿宋_GBK"/>
          <w:sz w:val="32"/>
          <w:szCs w:val="32"/>
        </w:rPr>
        <w:t xml:space="preserve"> </w:t>
      </w:r>
      <w:r>
        <w:rPr>
          <w:rFonts w:ascii="方正仿宋_GBK" w:eastAsia="方正仿宋_GBK" w:hint="eastAsia"/>
          <w:sz w:val="32"/>
          <w:szCs w:val="32"/>
        </w:rPr>
        <w:t>1</w:t>
      </w:r>
      <w:r w:rsidRPr="00193865">
        <w:rPr>
          <w:rFonts w:ascii="方正仿宋_GBK" w:eastAsia="方正仿宋_GBK"/>
          <w:sz w:val="32"/>
          <w:szCs w:val="32"/>
        </w:rPr>
        <w:t>0 项适宜技术。</w:t>
      </w:r>
      <w:r w:rsidRPr="00C91342">
        <w:rPr>
          <w:rFonts w:ascii="方正仿宋_GBK" w:eastAsia="方正仿宋_GBK" w:hint="eastAsia"/>
          <w:sz w:val="32"/>
          <w:szCs w:val="32"/>
        </w:rPr>
        <w:t>更新</w:t>
      </w:r>
      <w:r>
        <w:rPr>
          <w:rFonts w:ascii="方正仿宋_GBK" w:eastAsia="方正仿宋_GBK" w:hint="eastAsia"/>
          <w:sz w:val="32"/>
          <w:szCs w:val="32"/>
        </w:rPr>
        <w:t>我省</w:t>
      </w:r>
      <w:r w:rsidRPr="00C91342">
        <w:rPr>
          <w:rFonts w:ascii="方正仿宋_GBK" w:eastAsia="方正仿宋_GBK" w:hint="eastAsia"/>
          <w:sz w:val="32"/>
          <w:szCs w:val="32"/>
        </w:rPr>
        <w:t>“城乡基层适宜卫生技术库”。</w:t>
      </w:r>
    </w:p>
    <w:p w:rsidR="00F95982" w:rsidRDefault="00F95982" w:rsidP="00F95982">
      <w:pPr>
        <w:spacing w:line="480" w:lineRule="exact"/>
        <w:ind w:firstLine="648"/>
        <w:rPr>
          <w:rFonts w:ascii="方正仿宋_GBK" w:eastAsia="方正仿宋_GBK"/>
          <w:sz w:val="32"/>
          <w:szCs w:val="32"/>
        </w:rPr>
      </w:pPr>
      <w:r>
        <w:rPr>
          <w:rFonts w:ascii="方正仿宋_GBK" w:eastAsia="方正仿宋_GBK" w:hint="eastAsia"/>
          <w:sz w:val="32"/>
          <w:szCs w:val="32"/>
        </w:rPr>
        <w:t>14、加强卫生职业教育管理。江苏护理职业学院如期招生。积极推进</w:t>
      </w:r>
      <w:r w:rsidRPr="008A6414">
        <w:rPr>
          <w:rFonts w:ascii="方正仿宋_GBK" w:eastAsia="方正仿宋_GBK" w:hint="eastAsia"/>
          <w:sz w:val="32"/>
          <w:szCs w:val="32"/>
        </w:rPr>
        <w:t>江苏医药卫生职业教育集团</w:t>
      </w:r>
      <w:r>
        <w:rPr>
          <w:rFonts w:ascii="方正仿宋_GBK" w:eastAsia="方正仿宋_GBK" w:hint="eastAsia"/>
          <w:sz w:val="32"/>
          <w:szCs w:val="32"/>
        </w:rPr>
        <w:t>建设。</w:t>
      </w:r>
    </w:p>
    <w:p w:rsidR="00F95982" w:rsidRPr="00E73D58" w:rsidRDefault="00F95982" w:rsidP="00F95982">
      <w:pPr>
        <w:spacing w:line="520" w:lineRule="exact"/>
        <w:ind w:firstLine="648"/>
        <w:rPr>
          <w:rFonts w:ascii="方正仿宋_GBK" w:eastAsia="方正仿宋_GBK" w:hint="eastAsia"/>
          <w:sz w:val="32"/>
          <w:szCs w:val="32"/>
        </w:rPr>
      </w:pPr>
      <w:r>
        <w:rPr>
          <w:rFonts w:ascii="方正仿宋_GBK" w:eastAsia="方正仿宋_GBK" w:hint="eastAsia"/>
          <w:sz w:val="32"/>
          <w:szCs w:val="32"/>
        </w:rPr>
        <w:t>15、加强继续医学教育</w:t>
      </w:r>
      <w:r w:rsidRPr="00C91342">
        <w:rPr>
          <w:rFonts w:ascii="方正仿宋_GBK" w:eastAsia="方正仿宋_GBK" w:hint="eastAsia"/>
          <w:sz w:val="32"/>
          <w:szCs w:val="32"/>
        </w:rPr>
        <w:t>管理</w:t>
      </w:r>
      <w:r>
        <w:rPr>
          <w:rFonts w:ascii="方正仿宋_GBK" w:eastAsia="方正仿宋_GBK" w:hint="eastAsia"/>
          <w:sz w:val="32"/>
          <w:szCs w:val="32"/>
        </w:rPr>
        <w:t>。</w:t>
      </w:r>
      <w:r w:rsidRPr="00C91342">
        <w:rPr>
          <w:rFonts w:ascii="方正仿宋_GBK" w:eastAsia="方正仿宋_GBK" w:hint="eastAsia"/>
          <w:sz w:val="32"/>
          <w:szCs w:val="32"/>
        </w:rPr>
        <w:t>201</w:t>
      </w:r>
      <w:r>
        <w:rPr>
          <w:rFonts w:ascii="方正仿宋_GBK" w:eastAsia="方正仿宋_GBK" w:hint="eastAsia"/>
          <w:sz w:val="32"/>
          <w:szCs w:val="32"/>
        </w:rPr>
        <w:t>5</w:t>
      </w:r>
      <w:r w:rsidRPr="00C91342">
        <w:rPr>
          <w:rFonts w:ascii="方正仿宋_GBK" w:eastAsia="方正仿宋_GBK" w:hint="eastAsia"/>
          <w:sz w:val="32"/>
          <w:szCs w:val="32"/>
        </w:rPr>
        <w:t>年</w:t>
      </w:r>
      <w:r>
        <w:rPr>
          <w:rFonts w:ascii="方正仿宋_GBK" w:eastAsia="方正仿宋_GBK" w:hint="eastAsia"/>
          <w:sz w:val="32"/>
          <w:szCs w:val="32"/>
        </w:rPr>
        <w:t>，按</w:t>
      </w:r>
      <w:r w:rsidRPr="00C91342">
        <w:rPr>
          <w:rFonts w:ascii="方正仿宋_GBK" w:eastAsia="方正仿宋_GBK" w:hint="eastAsia"/>
          <w:sz w:val="32"/>
          <w:szCs w:val="32"/>
        </w:rPr>
        <w:t>计划举办国家级</w:t>
      </w:r>
      <w:r>
        <w:rPr>
          <w:rFonts w:ascii="方正仿宋_GBK" w:eastAsia="方正仿宋_GBK" w:hint="eastAsia"/>
          <w:sz w:val="32"/>
          <w:szCs w:val="32"/>
        </w:rPr>
        <w:t>和</w:t>
      </w:r>
      <w:r w:rsidRPr="00C91342">
        <w:rPr>
          <w:rFonts w:ascii="方正仿宋_GBK" w:eastAsia="方正仿宋_GBK" w:hint="eastAsia"/>
          <w:sz w:val="32"/>
          <w:szCs w:val="32"/>
        </w:rPr>
        <w:t>省级继续医学教育项目</w:t>
      </w:r>
      <w:r>
        <w:rPr>
          <w:rFonts w:ascii="方正仿宋_GBK" w:eastAsia="方正仿宋_GBK" w:hint="eastAsia"/>
          <w:sz w:val="32"/>
          <w:szCs w:val="32"/>
        </w:rPr>
        <w:t>，并按照</w:t>
      </w:r>
      <w:r w:rsidRPr="00C91342">
        <w:rPr>
          <w:rFonts w:ascii="方正仿宋_GBK" w:eastAsia="方正仿宋_GBK" w:hint="eastAsia"/>
          <w:sz w:val="32"/>
          <w:szCs w:val="32"/>
        </w:rPr>
        <w:t>10%抽查</w:t>
      </w:r>
      <w:r>
        <w:rPr>
          <w:rFonts w:ascii="方正仿宋_GBK" w:eastAsia="方正仿宋_GBK" w:hint="eastAsia"/>
          <w:sz w:val="32"/>
          <w:szCs w:val="32"/>
        </w:rPr>
        <w:t>比率进行项目全程考核。</w:t>
      </w:r>
      <w:r w:rsidRPr="00C91342">
        <w:rPr>
          <w:rFonts w:ascii="方正仿宋_GBK" w:eastAsia="方正仿宋_GBK" w:hint="eastAsia"/>
          <w:sz w:val="32"/>
          <w:szCs w:val="32"/>
        </w:rPr>
        <w:t>择优选</w:t>
      </w:r>
      <w:r>
        <w:rPr>
          <w:rFonts w:ascii="方正仿宋_GBK" w:eastAsia="方正仿宋_GBK" w:hint="eastAsia"/>
          <w:sz w:val="32"/>
          <w:szCs w:val="32"/>
        </w:rPr>
        <w:t>送</w:t>
      </w:r>
      <w:r w:rsidRPr="00C91342">
        <w:rPr>
          <w:rFonts w:ascii="方正仿宋_GBK" w:eastAsia="方正仿宋_GBK" w:hint="eastAsia"/>
          <w:sz w:val="32"/>
          <w:szCs w:val="32"/>
        </w:rPr>
        <w:t>20</w:t>
      </w:r>
      <w:r>
        <w:rPr>
          <w:rFonts w:ascii="方正仿宋_GBK" w:eastAsia="方正仿宋_GBK" w:hint="eastAsia"/>
          <w:sz w:val="32"/>
          <w:szCs w:val="32"/>
        </w:rPr>
        <w:t>个优秀项目送教下乡，免费培训基层</w:t>
      </w:r>
      <w:r w:rsidRPr="00C91342">
        <w:rPr>
          <w:rFonts w:ascii="方正仿宋_GBK" w:eastAsia="方正仿宋_GBK" w:hint="eastAsia"/>
          <w:sz w:val="32"/>
          <w:szCs w:val="32"/>
        </w:rPr>
        <w:t>人员1</w:t>
      </w:r>
      <w:r>
        <w:rPr>
          <w:rFonts w:ascii="方正仿宋_GBK" w:eastAsia="方正仿宋_GBK" w:hint="eastAsia"/>
          <w:sz w:val="32"/>
          <w:szCs w:val="32"/>
        </w:rPr>
        <w:t>万</w:t>
      </w:r>
      <w:r w:rsidRPr="00C91342">
        <w:rPr>
          <w:rFonts w:ascii="方正仿宋_GBK" w:eastAsia="方正仿宋_GBK" w:hint="eastAsia"/>
          <w:sz w:val="32"/>
          <w:szCs w:val="32"/>
        </w:rPr>
        <w:t>人次。</w:t>
      </w:r>
    </w:p>
    <w:p w:rsidR="00F95982" w:rsidRPr="00F95982" w:rsidRDefault="00F95982" w:rsidP="002A3A44">
      <w:pPr>
        <w:jc w:val="left"/>
      </w:pPr>
    </w:p>
    <w:sectPr w:rsidR="00F95982" w:rsidRPr="00F95982" w:rsidSect="00F95982">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326" w:rsidRDefault="00F02326" w:rsidP="002A3A44">
      <w:r>
        <w:separator/>
      </w:r>
    </w:p>
  </w:endnote>
  <w:endnote w:type="continuationSeparator" w:id="1">
    <w:p w:rsidR="00F02326" w:rsidRDefault="00F02326" w:rsidP="002A3A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326" w:rsidRDefault="00F02326" w:rsidP="002A3A44">
      <w:r>
        <w:separator/>
      </w:r>
    </w:p>
  </w:footnote>
  <w:footnote w:type="continuationSeparator" w:id="1">
    <w:p w:rsidR="00F02326" w:rsidRDefault="00F02326" w:rsidP="002A3A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3A44"/>
    <w:rsid w:val="002A3A44"/>
    <w:rsid w:val="003A6DE0"/>
    <w:rsid w:val="009A4FE1"/>
    <w:rsid w:val="00F02326"/>
    <w:rsid w:val="00F959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3A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3A44"/>
    <w:rPr>
      <w:sz w:val="18"/>
      <w:szCs w:val="18"/>
    </w:rPr>
  </w:style>
  <w:style w:type="paragraph" w:styleId="a4">
    <w:name w:val="footer"/>
    <w:basedOn w:val="a"/>
    <w:link w:val="Char0"/>
    <w:uiPriority w:val="99"/>
    <w:semiHidden/>
    <w:unhideWhenUsed/>
    <w:rsid w:val="002A3A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3A44"/>
    <w:rPr>
      <w:sz w:val="18"/>
      <w:szCs w:val="18"/>
    </w:rPr>
  </w:style>
  <w:style w:type="paragraph" w:styleId="a5">
    <w:name w:val="Balloon Text"/>
    <w:basedOn w:val="a"/>
    <w:link w:val="Char1"/>
    <w:uiPriority w:val="99"/>
    <w:semiHidden/>
    <w:unhideWhenUsed/>
    <w:rsid w:val="002A3A44"/>
    <w:rPr>
      <w:sz w:val="18"/>
      <w:szCs w:val="18"/>
    </w:rPr>
  </w:style>
  <w:style w:type="character" w:customStyle="1" w:styleId="Char1">
    <w:name w:val="批注框文本 Char"/>
    <w:basedOn w:val="a0"/>
    <w:link w:val="a5"/>
    <w:uiPriority w:val="99"/>
    <w:semiHidden/>
    <w:rsid w:val="002A3A44"/>
    <w:rPr>
      <w:sz w:val="18"/>
      <w:szCs w:val="18"/>
    </w:rPr>
  </w:style>
</w:styles>
</file>

<file path=word/webSettings.xml><?xml version="1.0" encoding="utf-8"?>
<w:webSettings xmlns:r="http://schemas.openxmlformats.org/officeDocument/2006/relationships" xmlns:w="http://schemas.openxmlformats.org/wordprocessingml/2006/main">
  <w:divs>
    <w:div w:id="95460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2015-04-01T01:43:00Z</dcterms:created>
  <dcterms:modified xsi:type="dcterms:W3CDTF">2015-04-01T01:57:00Z</dcterms:modified>
</cp:coreProperties>
</file>