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 w:val="left" w:pos="8640"/>
        </w:tabs>
        <w:spacing w:line="560" w:lineRule="exact"/>
        <w:rPr>
          <w:rFonts w:hint="eastAsia" w:ascii="宋体" w:hAnsi="宋体" w:eastAsia="宋体"/>
          <w:b/>
          <w:bCs/>
          <w:sz w:val="32"/>
          <w:szCs w:val="32"/>
          <w:lang w:val="en-US" w:eastAsia="zh-CN"/>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202565</wp:posOffset>
                </wp:positionV>
                <wp:extent cx="3200400" cy="1328420"/>
                <wp:effectExtent l="0" t="0" r="0" b="0"/>
                <wp:wrapNone/>
                <wp:docPr id="1" name="文本框 2"/>
                <wp:cNvGraphicFramePr/>
                <a:graphic xmlns:a="http://schemas.openxmlformats.org/drawingml/2006/main">
                  <a:graphicData uri="http://schemas.microsoft.com/office/word/2010/wordprocessingShape">
                    <wps:wsp>
                      <wps:cNvSpPr txBox="1"/>
                      <wps:spPr>
                        <a:xfrm>
                          <a:off x="0" y="0"/>
                          <a:ext cx="3200400" cy="1328420"/>
                        </a:xfrm>
                        <a:prstGeom prst="rect">
                          <a:avLst/>
                        </a:prstGeom>
                        <a:noFill/>
                        <a:ln>
                          <a:noFill/>
                        </a:ln>
                      </wps:spPr>
                      <wps:txbx>
                        <w:txbxContent>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340" w:type="dxa"/>
                                  <w:noWrap w:val="0"/>
                                  <w:vAlign w:val="top"/>
                                </w:tcPr>
                                <w:p>
                                  <w:pPr>
                                    <w:spacing w:line="400" w:lineRule="exact"/>
                                    <w:jc w:val="center"/>
                                    <w:rPr>
                                      <w:rFonts w:hint="eastAsia"/>
                                      <w:b/>
                                      <w:sz w:val="24"/>
                                    </w:rPr>
                                  </w:pPr>
                                  <w:r>
                                    <w:rPr>
                                      <w:rFonts w:hint="eastAsia"/>
                                      <w:b/>
                                      <w:sz w:val="24"/>
                                    </w:rPr>
                                    <w:t>项目编号</w:t>
                                  </w:r>
                                </w:p>
                              </w:tc>
                              <w:tc>
                                <w:tcPr>
                                  <w:tcW w:w="1980" w:type="dxa"/>
                                  <w:noWrap w:val="0"/>
                                  <w:vAlign w:val="top"/>
                                </w:tcPr>
                                <w:p>
                                  <w:pPr>
                                    <w:spacing w:line="400" w:lineRule="exact"/>
                                    <w:jc w:val="center"/>
                                    <w:rPr>
                                      <w:b/>
                                      <w:sz w:val="24"/>
                                    </w:rPr>
                                  </w:pPr>
                                </w:p>
                              </w:tc>
                            </w:tr>
                          </w:tbl>
                          <w:p/>
                        </w:txbxContent>
                      </wps:txbx>
                      <wps:bodyPr wrap="square" upright="1"/>
                    </wps:wsp>
                  </a:graphicData>
                </a:graphic>
              </wp:anchor>
            </w:drawing>
          </mc:Choice>
          <mc:Fallback>
            <w:pict>
              <v:shape id="文本框 2" o:spid="_x0000_s1026" o:spt="202" type="#_x0000_t202" style="position:absolute;left:0pt;margin-left:243.75pt;margin-top:15.95pt;height:104.6pt;width:252pt;z-index:251659264;mso-width-relative:page;mso-height-relative:page;" filled="f" stroked="f" coordsize="21600,21600" o:gfxdata="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GV481wAAAAoBAAAPAAAAAAAAAAEAIAAAACIAAABkcnMvZG93bnJldi54bWxQSwECFAAUAAAA&#10;CACHTuJAEoMFX7YBAABdAwAADgAAAAAAAAABACAAAAAmAQAAZHJzL2Uyb0RvYy54bWxQSwUGAAAA&#10;AAYABgBZAQAATgUAAAAA&#10;">
                <v:fill on="f" focussize="0,0"/>
                <v:stroke on="f"/>
                <v:imagedata o:title=""/>
                <o:lock v:ext="edit" aspectratio="f"/>
                <v:textbox>
                  <w:txbxContent>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340" w:type="dxa"/>
                            <w:noWrap w:val="0"/>
                            <w:vAlign w:val="top"/>
                          </w:tcPr>
                          <w:p>
                            <w:pPr>
                              <w:spacing w:line="400" w:lineRule="exact"/>
                              <w:jc w:val="center"/>
                              <w:rPr>
                                <w:rFonts w:hint="eastAsia"/>
                                <w:b/>
                                <w:sz w:val="24"/>
                              </w:rPr>
                            </w:pPr>
                            <w:r>
                              <w:rPr>
                                <w:rFonts w:hint="eastAsia"/>
                                <w:b/>
                                <w:sz w:val="24"/>
                              </w:rPr>
                              <w:t>项目编号</w:t>
                            </w:r>
                          </w:p>
                        </w:tc>
                        <w:tc>
                          <w:tcPr>
                            <w:tcW w:w="1980" w:type="dxa"/>
                            <w:noWrap w:val="0"/>
                            <w:vAlign w:val="top"/>
                          </w:tcPr>
                          <w:p>
                            <w:pPr>
                              <w:spacing w:line="400" w:lineRule="exact"/>
                              <w:jc w:val="center"/>
                              <w:rPr>
                                <w:b/>
                                <w:sz w:val="24"/>
                              </w:rPr>
                            </w:pPr>
                          </w:p>
                        </w:tc>
                      </w:tr>
                    </w:tbl>
                    <w:p/>
                  </w:txbxContent>
                </v:textbox>
              </v:shape>
            </w:pict>
          </mc:Fallback>
        </mc:AlternateContent>
      </w:r>
      <w:r>
        <w:rPr>
          <w:rFonts w:hint="eastAsia" w:ascii="宋体" w:hAnsi="宋体"/>
          <w:b/>
          <w:bCs/>
          <w:sz w:val="32"/>
          <w:szCs w:val="32"/>
        </w:rPr>
        <w:t> </w:t>
      </w:r>
      <w:r>
        <w:rPr>
          <w:rFonts w:hint="eastAsia" w:ascii="宋体" w:hAnsi="宋体"/>
          <w:b/>
          <w:bCs/>
          <w:sz w:val="32"/>
          <w:szCs w:val="32"/>
          <w:lang w:val="en-US" w:eastAsia="zh-CN"/>
        </w:rPr>
        <w:t>附件</w:t>
      </w:r>
    </w:p>
    <w:p>
      <w:pPr>
        <w:spacing w:line="560" w:lineRule="exact"/>
        <w:rPr>
          <w:rFonts w:hint="eastAsia" w:ascii="宋体" w:hAnsi="宋体"/>
        </w:rPr>
      </w:pPr>
    </w:p>
    <w:p>
      <w:pPr>
        <w:autoSpaceDE w:val="0"/>
        <w:autoSpaceDN w:val="0"/>
        <w:adjustRightInd w:val="0"/>
        <w:spacing w:line="560" w:lineRule="exact"/>
        <w:rPr>
          <w:rFonts w:hint="eastAsia" w:ascii="宋体" w:hAnsi="宋体"/>
          <w:kern w:val="0"/>
          <w:sz w:val="28"/>
          <w:szCs w:val="28"/>
        </w:rPr>
      </w:pPr>
      <w:r>
        <w:rPr>
          <w:rFonts w:ascii="宋体" w:hAnsi="宋体" w:cs="楷体_GB2312"/>
          <w:sz w:val="24"/>
          <w:lang w:val="zh-CN"/>
        </w:rPr>
        <w:t xml:space="preserve">     </w:t>
      </w:r>
      <w:r>
        <w:rPr>
          <w:rFonts w:ascii="宋体" w:hAnsi="宋体"/>
          <w:kern w:val="0"/>
          <w:sz w:val="28"/>
          <w:szCs w:val="28"/>
        </w:rPr>
        <w:t xml:space="preserve">                           </w:t>
      </w:r>
    </w:p>
    <w:p>
      <w:pPr>
        <w:autoSpaceDE w:val="0"/>
        <w:autoSpaceDN w:val="0"/>
        <w:adjustRightInd w:val="0"/>
        <w:spacing w:line="360" w:lineRule="auto"/>
        <w:jc w:val="center"/>
        <w:rPr>
          <w:rStyle w:val="17"/>
          <w:rFonts w:hint="eastAsia"/>
        </w:rPr>
      </w:pPr>
    </w:p>
    <w:p>
      <w:pPr>
        <w:autoSpaceDE w:val="0"/>
        <w:autoSpaceDN w:val="0"/>
        <w:adjustRightInd w:val="0"/>
        <w:spacing w:line="360" w:lineRule="auto"/>
        <w:jc w:val="center"/>
        <w:rPr>
          <w:rFonts w:hint="eastAsia" w:ascii="方正小标宋_GBK" w:hAnsi="方正小标宋_GBK" w:eastAsia="方正小标宋_GBK" w:cs="方正小标宋_GBK"/>
          <w:kern w:val="2"/>
          <w:sz w:val="44"/>
          <w:szCs w:val="48"/>
          <w:lang w:val="en-US" w:eastAsia="zh-CN" w:bidi="ar-SA"/>
        </w:rPr>
      </w:pPr>
      <w:r>
        <w:rPr>
          <w:rFonts w:hint="eastAsia" w:ascii="方正小标宋_GBK" w:hAnsi="方正小标宋_GBK" w:eastAsia="方正小标宋_GBK" w:cs="方正小标宋_GBK"/>
          <w:kern w:val="2"/>
          <w:sz w:val="44"/>
          <w:szCs w:val="48"/>
          <w:lang w:val="en-US" w:eastAsia="zh-CN" w:bidi="ar-SA"/>
        </w:rPr>
        <w:t>江苏省医学会介入医学科研专项资金项目</w:t>
      </w:r>
    </w:p>
    <w:p>
      <w:pPr>
        <w:autoSpaceDE w:val="0"/>
        <w:autoSpaceDN w:val="0"/>
        <w:adjustRightInd w:val="0"/>
        <w:spacing w:line="360" w:lineRule="auto"/>
        <w:jc w:val="center"/>
        <w:rPr>
          <w:rFonts w:hint="eastAsia" w:ascii="方正小标宋_GBK" w:hAnsi="方正小标宋_GBK" w:eastAsia="方正小标宋_GBK" w:cs="方正小标宋_GBK"/>
          <w:b/>
          <w:bCs/>
          <w:kern w:val="0"/>
          <w:sz w:val="52"/>
          <w:szCs w:val="52"/>
        </w:rPr>
      </w:pPr>
      <w:r>
        <w:rPr>
          <w:rFonts w:hint="eastAsia" w:ascii="方正小标宋_GBK" w:hAnsi="方正小标宋_GBK" w:eastAsia="方正小标宋_GBK" w:cs="方正小标宋_GBK"/>
          <w:kern w:val="2"/>
          <w:sz w:val="44"/>
          <w:szCs w:val="48"/>
          <w:lang w:val="en-US" w:eastAsia="zh-CN" w:bidi="ar-SA"/>
        </w:rPr>
        <w:t>（    年度）</w:t>
      </w:r>
    </w:p>
    <w:p>
      <w:pPr>
        <w:autoSpaceDE w:val="0"/>
        <w:autoSpaceDN w:val="0"/>
        <w:adjustRightInd w:val="0"/>
        <w:spacing w:line="360" w:lineRule="auto"/>
        <w:jc w:val="center"/>
        <w:rPr>
          <w:rFonts w:hint="eastAsia" w:ascii="方正小标宋_GBK" w:hAnsi="方正小标宋_GBK" w:eastAsia="方正小标宋_GBK" w:cs="方正小标宋_GBK"/>
          <w:spacing w:val="80"/>
          <w:kern w:val="2"/>
          <w:sz w:val="72"/>
          <w:szCs w:val="72"/>
          <w:lang w:val="en-US" w:eastAsia="zh-CN" w:bidi="ar-SA"/>
        </w:rPr>
      </w:pPr>
      <w:r>
        <w:rPr>
          <w:rFonts w:hint="eastAsia" w:ascii="方正小标宋_GBK" w:hAnsi="方正小标宋_GBK" w:eastAsia="方正小标宋_GBK" w:cs="方正小标宋_GBK"/>
          <w:spacing w:val="80"/>
          <w:kern w:val="2"/>
          <w:sz w:val="72"/>
          <w:szCs w:val="72"/>
          <w:lang w:val="en-US" w:eastAsia="zh-CN" w:bidi="ar-SA"/>
        </w:rPr>
        <w:t>申请书</w:t>
      </w:r>
    </w:p>
    <w:p>
      <w:pPr>
        <w:autoSpaceDE w:val="0"/>
        <w:autoSpaceDN w:val="0"/>
        <w:adjustRightInd w:val="0"/>
        <w:snapToGrid w:val="0"/>
        <w:spacing w:line="720" w:lineRule="exact"/>
        <w:jc w:val="left"/>
        <w:rPr>
          <w:rFonts w:hint="eastAsia" w:ascii="宋体" w:hAnsi="宋体" w:cs="仿宋_GB2312"/>
          <w:color w:val="000000"/>
          <w:kern w:val="0"/>
          <w:sz w:val="30"/>
          <w:szCs w:val="30"/>
          <w:lang w:val="zh-CN"/>
        </w:rPr>
      </w:pPr>
    </w:p>
    <w:p>
      <w:pPr>
        <w:pStyle w:val="6"/>
        <w:spacing w:line="920" w:lineRule="exact"/>
        <w:ind w:firstLine="880" w:firstLineChars="200"/>
        <w:jc w:val="both"/>
        <w:rPr>
          <w:rFonts w:hint="eastAsia" w:ascii="宋体" w:hAnsi="宋体" w:eastAsia="宋体" w:cs="宋体"/>
          <w:bCs/>
          <w:sz w:val="32"/>
          <w:szCs w:val="32"/>
          <w:lang w:val="en-US" w:eastAsia="zh-CN"/>
        </w:rPr>
      </w:pPr>
      <w:r>
        <w:rPr>
          <w:rFonts w:hint="eastAsia" w:ascii="宋体" w:hAnsi="宋体" w:eastAsia="宋体" w:cs="宋体"/>
          <w:bCs/>
          <w:spacing w:val="60"/>
          <w:sz w:val="32"/>
          <w:szCs w:val="32"/>
        </w:rPr>
        <w:t>项</w:t>
      </w:r>
      <w:r>
        <w:rPr>
          <w:rFonts w:hint="eastAsia" w:hAnsi="宋体" w:eastAsia="宋体" w:cs="宋体"/>
          <w:bCs/>
          <w:spacing w:val="60"/>
          <w:sz w:val="32"/>
          <w:szCs w:val="32"/>
          <w:lang w:val="en-US" w:eastAsia="zh-CN"/>
        </w:rPr>
        <w:t xml:space="preserve"> </w:t>
      </w:r>
      <w:r>
        <w:rPr>
          <w:rFonts w:hint="eastAsia" w:ascii="宋体" w:hAnsi="宋体" w:eastAsia="宋体" w:cs="宋体"/>
          <w:bCs/>
          <w:spacing w:val="60"/>
          <w:sz w:val="32"/>
          <w:szCs w:val="32"/>
        </w:rPr>
        <w:t>目</w:t>
      </w:r>
      <w:r>
        <w:rPr>
          <w:rFonts w:hint="eastAsia" w:hAnsi="宋体" w:eastAsia="宋体" w:cs="宋体"/>
          <w:bCs/>
          <w:spacing w:val="60"/>
          <w:sz w:val="32"/>
          <w:szCs w:val="32"/>
          <w:lang w:val="en-US" w:eastAsia="zh-CN"/>
        </w:rPr>
        <w:t xml:space="preserve"> </w:t>
      </w:r>
      <w:r>
        <w:rPr>
          <w:rFonts w:hint="eastAsia" w:ascii="宋体" w:hAnsi="宋体" w:eastAsia="宋体" w:cs="宋体"/>
          <w:bCs/>
          <w:spacing w:val="60"/>
          <w:sz w:val="32"/>
          <w:szCs w:val="32"/>
        </w:rPr>
        <w:t>名</w:t>
      </w:r>
      <w:r>
        <w:rPr>
          <w:rFonts w:hint="eastAsia" w:hAnsi="宋体" w:eastAsia="宋体" w:cs="宋体"/>
          <w:bCs/>
          <w:spacing w:val="60"/>
          <w:sz w:val="32"/>
          <w:szCs w:val="32"/>
          <w:lang w:val="en-US" w:eastAsia="zh-CN"/>
        </w:rPr>
        <w:t xml:space="preserve"> </w:t>
      </w:r>
      <w:r>
        <w:rPr>
          <w:rFonts w:hint="eastAsia" w:ascii="宋体" w:hAnsi="宋体" w:eastAsia="宋体" w:cs="宋体"/>
          <w:bCs/>
          <w:sz w:val="32"/>
          <w:szCs w:val="32"/>
        </w:rPr>
        <w:t>称</w:t>
      </w:r>
      <w:r>
        <w:rPr>
          <w:rFonts w:hint="eastAsia" w:hAnsi="宋体" w:eastAsia="宋体" w:cs="宋体"/>
          <w:bCs/>
          <w:sz w:val="32"/>
          <w:szCs w:val="32"/>
          <w:lang w:val="en-US" w:eastAsia="zh-CN"/>
        </w:rPr>
        <w:t xml:space="preserve">       </w:t>
      </w:r>
      <w:r>
        <w:rPr>
          <w:rFonts w:hint="eastAsia" w:ascii="宋体" w:hAnsi="宋体" w:eastAsia="宋体" w:cs="宋体"/>
          <w:bCs/>
          <w:sz w:val="32"/>
          <w:szCs w:val="32"/>
          <w:u w:val="single"/>
        </w:rPr>
        <w:t>　　　　　　　　　　　　</w:t>
      </w:r>
      <w:r>
        <w:rPr>
          <w:rFonts w:hint="eastAsia" w:hAnsi="宋体" w:eastAsia="宋体" w:cs="宋体"/>
          <w:bCs/>
          <w:sz w:val="32"/>
          <w:szCs w:val="32"/>
          <w:u w:val="single"/>
          <w:lang w:val="en-US" w:eastAsia="zh-CN"/>
        </w:rPr>
        <w:t xml:space="preserve"> </w:t>
      </w:r>
    </w:p>
    <w:p>
      <w:pPr>
        <w:pStyle w:val="6"/>
        <w:spacing w:line="920" w:lineRule="exact"/>
        <w:ind w:left="0" w:leftChars="0" w:firstLine="880" w:firstLineChars="200"/>
        <w:jc w:val="both"/>
        <w:rPr>
          <w:rFonts w:hint="default" w:ascii="宋体" w:hAnsi="宋体" w:eastAsia="宋体" w:cs="宋体"/>
          <w:bCs/>
          <w:spacing w:val="60"/>
          <w:sz w:val="32"/>
          <w:szCs w:val="32"/>
          <w:lang w:val="en-US" w:eastAsia="zh-CN"/>
        </w:rPr>
      </w:pPr>
      <w:r>
        <w:rPr>
          <w:rFonts w:hint="eastAsia" w:ascii="宋体" w:hAnsi="宋体" w:eastAsia="宋体" w:cs="宋体"/>
          <w:bCs/>
          <w:spacing w:val="60"/>
          <w:sz w:val="32"/>
          <w:szCs w:val="32"/>
        </w:rPr>
        <w:t>项</w:t>
      </w:r>
      <w:r>
        <w:rPr>
          <w:rFonts w:hint="eastAsia" w:hAnsi="宋体" w:eastAsia="宋体" w:cs="宋体"/>
          <w:bCs/>
          <w:spacing w:val="60"/>
          <w:sz w:val="32"/>
          <w:szCs w:val="32"/>
          <w:lang w:val="en-US" w:eastAsia="zh-CN"/>
        </w:rPr>
        <w:t xml:space="preserve"> </w:t>
      </w:r>
      <w:r>
        <w:rPr>
          <w:rFonts w:hint="eastAsia" w:ascii="宋体" w:hAnsi="宋体" w:eastAsia="宋体" w:cs="宋体"/>
          <w:bCs/>
          <w:spacing w:val="60"/>
          <w:sz w:val="32"/>
          <w:szCs w:val="32"/>
        </w:rPr>
        <w:t>目</w:t>
      </w:r>
      <w:r>
        <w:rPr>
          <w:rFonts w:hint="eastAsia" w:hAnsi="宋体" w:eastAsia="宋体" w:cs="宋体"/>
          <w:bCs/>
          <w:spacing w:val="60"/>
          <w:sz w:val="32"/>
          <w:szCs w:val="32"/>
          <w:lang w:val="en-US" w:eastAsia="zh-CN"/>
        </w:rPr>
        <w:t xml:space="preserve"> </w:t>
      </w:r>
      <w:r>
        <w:rPr>
          <w:rFonts w:hint="eastAsia" w:ascii="宋体" w:hAnsi="宋体" w:eastAsia="宋体" w:cs="宋体"/>
          <w:bCs/>
          <w:spacing w:val="60"/>
          <w:sz w:val="32"/>
          <w:szCs w:val="32"/>
        </w:rPr>
        <w:t>负</w:t>
      </w:r>
      <w:r>
        <w:rPr>
          <w:rFonts w:hint="eastAsia" w:hAnsi="宋体" w:eastAsia="宋体" w:cs="宋体"/>
          <w:bCs/>
          <w:spacing w:val="60"/>
          <w:sz w:val="32"/>
          <w:szCs w:val="32"/>
          <w:lang w:val="en-US" w:eastAsia="zh-CN"/>
        </w:rPr>
        <w:t xml:space="preserve"> </w:t>
      </w:r>
      <w:r>
        <w:rPr>
          <w:rFonts w:hint="eastAsia" w:ascii="宋体" w:hAnsi="宋体" w:eastAsia="宋体" w:cs="宋体"/>
          <w:bCs/>
          <w:spacing w:val="60"/>
          <w:sz w:val="32"/>
          <w:szCs w:val="32"/>
        </w:rPr>
        <w:t>责</w:t>
      </w:r>
      <w:r>
        <w:rPr>
          <w:rFonts w:hint="eastAsia" w:hAnsi="宋体" w:eastAsia="宋体" w:cs="宋体"/>
          <w:bCs/>
          <w:spacing w:val="60"/>
          <w:sz w:val="32"/>
          <w:szCs w:val="32"/>
          <w:lang w:val="en-US" w:eastAsia="zh-CN"/>
        </w:rPr>
        <w:t xml:space="preserve"> </w:t>
      </w:r>
      <w:r>
        <w:rPr>
          <w:rFonts w:hint="eastAsia" w:ascii="宋体" w:hAnsi="宋体" w:eastAsia="宋体" w:cs="宋体"/>
          <w:bCs/>
          <w:spacing w:val="60"/>
          <w:sz w:val="32"/>
          <w:szCs w:val="32"/>
        </w:rPr>
        <w:t>人</w:t>
      </w:r>
      <w:r>
        <w:rPr>
          <w:rFonts w:hint="eastAsia" w:hAnsi="宋体" w:eastAsia="宋体" w:cs="宋体"/>
          <w:bCs/>
          <w:spacing w:val="60"/>
          <w:sz w:val="32"/>
          <w:szCs w:val="32"/>
          <w:lang w:val="en-US" w:eastAsia="zh-CN"/>
        </w:rPr>
        <w:t xml:space="preserve"> </w:t>
      </w:r>
      <w:r>
        <w:rPr>
          <w:rFonts w:hint="eastAsia" w:ascii="宋体" w:hAnsi="宋体" w:eastAsia="宋体" w:cs="宋体"/>
          <w:bCs/>
          <w:sz w:val="32"/>
          <w:szCs w:val="32"/>
          <w:u w:val="single"/>
        </w:rPr>
        <w:t>　　　　　　　　　　　　</w:t>
      </w:r>
      <w:r>
        <w:rPr>
          <w:rFonts w:hint="eastAsia" w:hAnsi="宋体" w:eastAsia="宋体" w:cs="宋体"/>
          <w:bCs/>
          <w:sz w:val="32"/>
          <w:szCs w:val="32"/>
          <w:u w:val="single"/>
          <w:lang w:val="en-US" w:eastAsia="zh-CN"/>
        </w:rPr>
        <w:t xml:space="preserve"> </w:t>
      </w:r>
      <w:r>
        <w:rPr>
          <w:rFonts w:hint="eastAsia" w:ascii="宋体" w:hAnsi="宋体" w:eastAsia="宋体" w:cs="宋体"/>
          <w:bCs/>
          <w:spacing w:val="60"/>
          <w:sz w:val="32"/>
          <w:szCs w:val="32"/>
        </w:rPr>
        <w:t>　　　　　　</w:t>
      </w:r>
      <w:r>
        <w:rPr>
          <w:rFonts w:hint="eastAsia" w:ascii="宋体" w:hAnsi="宋体" w:eastAsia="宋体" w:cs="宋体"/>
          <w:bCs/>
          <w:spacing w:val="60"/>
          <w:sz w:val="32"/>
          <w:szCs w:val="32"/>
          <w:lang w:val="en-US" w:eastAsia="zh-CN"/>
        </w:rPr>
        <w:t xml:space="preserve"> </w:t>
      </w:r>
    </w:p>
    <w:p>
      <w:pPr>
        <w:pStyle w:val="6"/>
        <w:spacing w:line="920" w:lineRule="exact"/>
        <w:ind w:firstLine="880" w:firstLineChars="200"/>
        <w:rPr>
          <w:rFonts w:hint="eastAsia" w:ascii="宋体" w:hAnsi="宋体" w:eastAsia="宋体" w:cs="宋体"/>
          <w:bCs/>
          <w:sz w:val="32"/>
          <w:szCs w:val="32"/>
          <w:u w:val="single"/>
        </w:rPr>
      </w:pPr>
      <w:r>
        <w:rPr>
          <w:rFonts w:hint="eastAsia" w:ascii="宋体" w:hAnsi="宋体" w:eastAsia="宋体" w:cs="宋体"/>
          <w:bCs/>
          <w:spacing w:val="60"/>
          <w:sz w:val="32"/>
          <w:szCs w:val="32"/>
        </w:rPr>
        <w:t>工作单</w:t>
      </w:r>
      <w:r>
        <w:rPr>
          <w:rFonts w:hint="eastAsia" w:ascii="宋体" w:hAnsi="宋体" w:eastAsia="宋体" w:cs="宋体"/>
          <w:bCs/>
          <w:sz w:val="32"/>
          <w:szCs w:val="32"/>
        </w:rPr>
        <w:t>位</w:t>
      </w:r>
      <w:r>
        <w:rPr>
          <w:rFonts w:hint="eastAsia" w:hAnsi="宋体" w:eastAsia="宋体" w:cs="宋体"/>
          <w:bCs/>
          <w:sz w:val="32"/>
          <w:szCs w:val="32"/>
          <w:lang w:eastAsia="zh-CN"/>
        </w:rPr>
        <w:t>（</w:t>
      </w:r>
      <w:r>
        <w:rPr>
          <w:rFonts w:hint="eastAsia" w:hAnsi="宋体" w:eastAsia="宋体" w:cs="宋体"/>
          <w:bCs/>
          <w:sz w:val="32"/>
          <w:szCs w:val="32"/>
          <w:lang w:val="en-US" w:eastAsia="zh-CN"/>
        </w:rPr>
        <w:t xml:space="preserve">盖章）    </w:t>
      </w:r>
      <w:r>
        <w:rPr>
          <w:rFonts w:hint="eastAsia" w:ascii="宋体" w:hAnsi="宋体" w:eastAsia="宋体" w:cs="宋体"/>
          <w:bCs/>
          <w:sz w:val="32"/>
          <w:szCs w:val="32"/>
          <w:u w:val="single"/>
        </w:rPr>
        <w:t>　　　　　　　　　　　　　</w:t>
      </w:r>
    </w:p>
    <w:p>
      <w:pPr>
        <w:pStyle w:val="6"/>
        <w:spacing w:line="920" w:lineRule="exact"/>
        <w:ind w:left="0" w:leftChars="0" w:firstLine="880" w:firstLineChars="200"/>
        <w:rPr>
          <w:rFonts w:hint="default" w:eastAsia="宋体"/>
          <w:sz w:val="30"/>
          <w:szCs w:val="30"/>
          <w:lang w:val="en-US" w:eastAsia="zh-CN"/>
        </w:rPr>
      </w:pPr>
      <w:r>
        <w:rPr>
          <w:rFonts w:hint="eastAsia" w:ascii="宋体" w:hAnsi="宋体" w:eastAsia="宋体" w:cs="宋体"/>
          <w:bCs/>
          <w:spacing w:val="60"/>
          <w:sz w:val="32"/>
          <w:szCs w:val="32"/>
        </w:rPr>
        <w:t>填</w:t>
      </w:r>
      <w:r>
        <w:rPr>
          <w:rFonts w:hint="eastAsia" w:ascii="宋体" w:hAnsi="宋体" w:eastAsia="宋体" w:cs="宋体"/>
          <w:bCs/>
          <w:spacing w:val="60"/>
          <w:sz w:val="32"/>
          <w:szCs w:val="32"/>
          <w:lang w:val="en-US" w:eastAsia="zh-CN"/>
        </w:rPr>
        <w:t xml:space="preserve"> </w:t>
      </w:r>
      <w:r>
        <w:rPr>
          <w:rFonts w:hint="eastAsia" w:ascii="宋体" w:hAnsi="宋体" w:eastAsia="宋体" w:cs="宋体"/>
          <w:bCs/>
          <w:spacing w:val="60"/>
          <w:sz w:val="32"/>
          <w:szCs w:val="32"/>
        </w:rPr>
        <w:t>表</w:t>
      </w:r>
      <w:r>
        <w:rPr>
          <w:rFonts w:hint="eastAsia" w:ascii="宋体" w:hAnsi="宋体" w:eastAsia="宋体" w:cs="宋体"/>
          <w:bCs/>
          <w:spacing w:val="60"/>
          <w:sz w:val="32"/>
          <w:szCs w:val="32"/>
          <w:lang w:val="en-US" w:eastAsia="zh-CN"/>
        </w:rPr>
        <w:t xml:space="preserve"> </w:t>
      </w:r>
      <w:r>
        <w:rPr>
          <w:rFonts w:hint="eastAsia" w:ascii="宋体" w:hAnsi="宋体" w:eastAsia="宋体" w:cs="宋体"/>
          <w:bCs/>
          <w:spacing w:val="60"/>
          <w:sz w:val="32"/>
          <w:szCs w:val="32"/>
        </w:rPr>
        <w:t>日</w:t>
      </w:r>
      <w:r>
        <w:rPr>
          <w:rFonts w:hint="eastAsia" w:ascii="宋体" w:hAnsi="宋体" w:eastAsia="宋体" w:cs="宋体"/>
          <w:bCs/>
          <w:spacing w:val="60"/>
          <w:sz w:val="32"/>
          <w:szCs w:val="32"/>
          <w:lang w:val="en-US" w:eastAsia="zh-CN"/>
        </w:rPr>
        <w:t xml:space="preserve"> </w:t>
      </w:r>
      <w:r>
        <w:rPr>
          <w:rFonts w:hint="eastAsia" w:ascii="宋体" w:hAnsi="宋体" w:eastAsia="宋体" w:cs="宋体"/>
          <w:bCs/>
          <w:spacing w:val="60"/>
          <w:sz w:val="32"/>
          <w:szCs w:val="32"/>
        </w:rPr>
        <w:t>期</w:t>
      </w:r>
      <w:r>
        <w:rPr>
          <w:rFonts w:hint="eastAsia" w:hAnsi="宋体" w:eastAsia="宋体" w:cs="宋体"/>
          <w:bCs/>
          <w:sz w:val="32"/>
          <w:szCs w:val="32"/>
          <w:lang w:val="en-US" w:eastAsia="zh-CN"/>
        </w:rPr>
        <w:t xml:space="preserve">      </w:t>
      </w:r>
      <w:r>
        <w:rPr>
          <w:rFonts w:hint="eastAsia"/>
          <w:bCs/>
          <w:sz w:val="32"/>
          <w:szCs w:val="32"/>
          <w:u w:val="single"/>
        </w:rPr>
        <w:t>　　　　　　　　　　　　</w:t>
      </w:r>
      <w:r>
        <w:rPr>
          <w:rFonts w:hint="eastAsia"/>
          <w:bCs/>
          <w:sz w:val="32"/>
          <w:szCs w:val="32"/>
          <w:u w:val="single"/>
          <w:lang w:val="en-US" w:eastAsia="zh-CN"/>
        </w:rPr>
        <w:t xml:space="preserve">  </w:t>
      </w:r>
    </w:p>
    <w:p>
      <w:pPr>
        <w:autoSpaceDE w:val="0"/>
        <w:autoSpaceDN w:val="0"/>
        <w:adjustRightInd w:val="0"/>
        <w:snapToGrid w:val="0"/>
        <w:spacing w:line="720" w:lineRule="exact"/>
        <w:ind w:firstLine="3" w:firstLineChars="1"/>
        <w:jc w:val="left"/>
        <w:rPr>
          <w:rFonts w:hint="eastAsia" w:ascii="宋体" w:hAnsi="宋体"/>
          <w:kern w:val="0"/>
          <w:sz w:val="32"/>
          <w:szCs w:val="32"/>
        </w:rPr>
      </w:pPr>
      <w:r>
        <w:rPr>
          <w:rFonts w:ascii="宋体" w:hAnsi="宋体"/>
          <w:b/>
          <w:color w:val="000000"/>
          <w:kern w:val="0"/>
          <w:sz w:val="32"/>
          <w:szCs w:val="32"/>
        </w:rPr>
        <w:t xml:space="preserve">  </w:t>
      </w:r>
    </w:p>
    <w:p>
      <w:pPr>
        <w:autoSpaceDE w:val="0"/>
        <w:autoSpaceDN w:val="0"/>
        <w:adjustRightInd w:val="0"/>
        <w:snapToGrid w:val="0"/>
        <w:spacing w:line="720" w:lineRule="exact"/>
        <w:ind w:firstLine="3" w:firstLineChars="1"/>
        <w:jc w:val="center"/>
        <w:rPr>
          <w:rFonts w:hint="eastAsia" w:ascii="宋体" w:hAnsi="宋体" w:cs="仿宋_GB2312"/>
          <w:b/>
          <w:bCs/>
          <w:sz w:val="30"/>
          <w:szCs w:val="30"/>
          <w:lang w:val="zh-CN"/>
        </w:rPr>
      </w:pPr>
    </w:p>
    <w:p>
      <w:pPr>
        <w:pStyle w:val="6"/>
        <w:jc w:val="center"/>
        <w:rPr>
          <w:rFonts w:hint="eastAsia" w:hAnsi="宋体" w:cs="Courier New"/>
          <w:bCs/>
          <w:spacing w:val="60"/>
          <w:sz w:val="28"/>
          <w:szCs w:val="28"/>
          <w:lang w:val="zh-CN"/>
        </w:rPr>
      </w:pPr>
      <w:r>
        <w:rPr>
          <w:rFonts w:hint="eastAsia" w:hAnsi="宋体" w:cs="Courier New"/>
          <w:bCs/>
          <w:spacing w:val="60"/>
          <w:sz w:val="28"/>
          <w:szCs w:val="28"/>
          <w:lang w:val="zh-CN"/>
        </w:rPr>
        <w:t>江苏省医学会印制</w:t>
      </w:r>
    </w:p>
    <w:p>
      <w:pPr>
        <w:autoSpaceDE w:val="0"/>
        <w:autoSpaceDN w:val="0"/>
        <w:adjustRightInd w:val="0"/>
        <w:snapToGrid w:val="0"/>
        <w:spacing w:after="120" w:afterLines="50" w:line="440" w:lineRule="exact"/>
        <w:ind w:firstLine="3" w:firstLineChars="1"/>
        <w:jc w:val="center"/>
        <w:rPr>
          <w:rFonts w:hint="eastAsia" w:ascii="宋体" w:hAnsi="宋体" w:cs="仿宋_GB2312"/>
          <w:b/>
          <w:bCs/>
          <w:sz w:val="32"/>
          <w:szCs w:val="32"/>
          <w:lang w:val="zh-CN"/>
        </w:rPr>
      </w:pPr>
      <w:r>
        <w:rPr>
          <w:rFonts w:ascii="宋体" w:hAnsi="宋体" w:cs="仿宋_GB2312"/>
          <w:b/>
          <w:bCs/>
          <w:sz w:val="32"/>
          <w:szCs w:val="32"/>
          <w:lang w:val="zh-CN"/>
        </w:rPr>
        <w:br w:type="page"/>
      </w:r>
      <w:r>
        <w:rPr>
          <w:rFonts w:hint="eastAsia" w:ascii="宋体" w:hAnsi="宋体" w:cs="仿宋_GB2312"/>
          <w:b/>
          <w:bCs/>
          <w:sz w:val="32"/>
          <w:szCs w:val="32"/>
          <w:lang w:val="zh-CN"/>
        </w:rPr>
        <w:t>填报说明</w:t>
      </w:r>
    </w:p>
    <w:p>
      <w:pPr>
        <w:autoSpaceDE w:val="0"/>
        <w:autoSpaceDN w:val="0"/>
        <w:adjustRightInd w:val="0"/>
        <w:snapToGrid w:val="0"/>
        <w:spacing w:line="336" w:lineRule="auto"/>
        <w:ind w:firstLine="422" w:firstLineChars="200"/>
        <w:rPr>
          <w:rFonts w:hint="eastAsia" w:ascii="宋体" w:hAnsi="宋体" w:cs="仿宋_GB2312"/>
          <w:b/>
          <w:bCs/>
          <w:szCs w:val="21"/>
          <w:lang w:val="zh-CN"/>
        </w:rPr>
      </w:pPr>
      <w:r>
        <w:rPr>
          <w:rFonts w:hint="eastAsia" w:ascii="宋体" w:hAnsi="宋体" w:cs="仿宋_GB2312"/>
          <w:b/>
          <w:bCs/>
          <w:szCs w:val="21"/>
          <w:lang w:val="zh-CN"/>
        </w:rPr>
        <w:t>一、请认真阅读本填报说明，认真填写本《江苏省医学会</w:t>
      </w:r>
      <w:r>
        <w:rPr>
          <w:rFonts w:hint="eastAsia" w:ascii="宋体" w:hAnsi="宋体" w:cs="仿宋_GB2312"/>
          <w:b/>
          <w:bCs/>
          <w:szCs w:val="21"/>
          <w:lang w:val="en-US" w:eastAsia="zh-CN"/>
        </w:rPr>
        <w:t>介入医学</w:t>
      </w:r>
      <w:r>
        <w:rPr>
          <w:rFonts w:hint="eastAsia" w:ascii="宋体" w:hAnsi="宋体" w:cs="仿宋_GB2312"/>
          <w:b/>
          <w:bCs/>
          <w:szCs w:val="21"/>
          <w:lang w:val="zh-CN"/>
        </w:rPr>
        <w:t>科研</w:t>
      </w:r>
      <w:r>
        <w:rPr>
          <w:rFonts w:hint="eastAsia" w:ascii="宋体" w:hAnsi="宋体" w:cs="仿宋_GB2312"/>
          <w:b/>
          <w:bCs/>
          <w:szCs w:val="21"/>
          <w:lang w:val="en-US" w:eastAsia="zh-CN"/>
        </w:rPr>
        <w:t>专项资金项目</w:t>
      </w:r>
      <w:r>
        <w:rPr>
          <w:rFonts w:hint="eastAsia" w:ascii="宋体" w:hAnsi="宋体" w:cs="仿宋_GB2312"/>
          <w:b/>
          <w:bCs/>
          <w:szCs w:val="21"/>
          <w:lang w:val="zh-CN"/>
        </w:rPr>
        <w:t>申请书》。</w:t>
      </w:r>
    </w:p>
    <w:p>
      <w:pPr>
        <w:autoSpaceDE w:val="0"/>
        <w:autoSpaceDN w:val="0"/>
        <w:adjustRightInd w:val="0"/>
        <w:snapToGrid w:val="0"/>
        <w:spacing w:line="336" w:lineRule="auto"/>
        <w:ind w:firstLine="422" w:firstLineChars="200"/>
        <w:rPr>
          <w:rFonts w:hint="eastAsia" w:ascii="宋体" w:hAnsi="宋体" w:cs="仿宋_GB2312"/>
          <w:b/>
          <w:bCs/>
          <w:szCs w:val="21"/>
          <w:lang w:val="zh-CN"/>
        </w:rPr>
      </w:pPr>
      <w:r>
        <w:rPr>
          <w:rFonts w:hint="eastAsia" w:ascii="宋体" w:hAnsi="宋体" w:cs="仿宋_GB2312"/>
          <w:b/>
          <w:bCs/>
          <w:szCs w:val="21"/>
          <w:lang w:val="zh-CN"/>
        </w:rPr>
        <w:t>二、本《江苏省医学会</w:t>
      </w:r>
      <w:r>
        <w:rPr>
          <w:rFonts w:hint="eastAsia" w:ascii="宋体" w:hAnsi="宋体" w:cs="仿宋_GB2312"/>
          <w:b/>
          <w:bCs/>
          <w:szCs w:val="21"/>
          <w:lang w:val="en-US" w:eastAsia="zh-CN"/>
        </w:rPr>
        <w:t>介入医学</w:t>
      </w:r>
      <w:r>
        <w:rPr>
          <w:rFonts w:hint="eastAsia" w:ascii="宋体" w:hAnsi="宋体" w:cs="仿宋_GB2312"/>
          <w:b/>
          <w:bCs/>
          <w:szCs w:val="21"/>
          <w:lang w:val="zh-CN"/>
        </w:rPr>
        <w:t>科研</w:t>
      </w:r>
      <w:r>
        <w:rPr>
          <w:rFonts w:hint="eastAsia" w:ascii="宋体" w:hAnsi="宋体" w:cs="仿宋_GB2312"/>
          <w:b/>
          <w:bCs/>
          <w:szCs w:val="21"/>
          <w:lang w:val="en-US" w:eastAsia="zh-CN"/>
        </w:rPr>
        <w:t>专项资金项目</w:t>
      </w:r>
      <w:r>
        <w:rPr>
          <w:rFonts w:hint="eastAsia" w:ascii="宋体" w:hAnsi="宋体" w:cs="仿宋_GB2312"/>
          <w:b/>
          <w:bCs/>
          <w:szCs w:val="21"/>
          <w:lang w:val="zh-CN"/>
        </w:rPr>
        <w:t>申请书》经江苏省医学会审核批准后，与《江苏省医学会</w:t>
      </w:r>
      <w:r>
        <w:rPr>
          <w:rFonts w:hint="eastAsia" w:ascii="宋体" w:hAnsi="宋体" w:cs="仿宋_GB2312"/>
          <w:b/>
          <w:bCs/>
          <w:szCs w:val="21"/>
          <w:lang w:val="en-US" w:eastAsia="zh-CN"/>
        </w:rPr>
        <w:t>介入医学</w:t>
      </w:r>
      <w:r>
        <w:rPr>
          <w:rFonts w:hint="eastAsia" w:ascii="宋体" w:hAnsi="宋体" w:cs="仿宋_GB2312"/>
          <w:b/>
          <w:bCs/>
          <w:szCs w:val="21"/>
          <w:lang w:val="zh-CN"/>
        </w:rPr>
        <w:t>科研</w:t>
      </w:r>
      <w:r>
        <w:rPr>
          <w:rFonts w:hint="eastAsia" w:ascii="宋体" w:hAnsi="宋体" w:cs="仿宋_GB2312"/>
          <w:b/>
          <w:bCs/>
          <w:szCs w:val="21"/>
          <w:lang w:val="en-US" w:eastAsia="zh-CN"/>
        </w:rPr>
        <w:t>专项资金</w:t>
      </w:r>
      <w:r>
        <w:rPr>
          <w:rFonts w:hint="eastAsia" w:ascii="宋体" w:hAnsi="宋体" w:cs="仿宋_GB2312"/>
          <w:b/>
          <w:bCs/>
          <w:szCs w:val="21"/>
          <w:lang w:val="zh-CN"/>
        </w:rPr>
        <w:t>合同书》一起，作为项目经费拨款、项目计划执行、检查和验收的依据。</w:t>
      </w:r>
    </w:p>
    <w:p>
      <w:pPr>
        <w:autoSpaceDE w:val="0"/>
        <w:autoSpaceDN w:val="0"/>
        <w:adjustRightInd w:val="0"/>
        <w:snapToGrid w:val="0"/>
        <w:spacing w:line="336" w:lineRule="auto"/>
        <w:ind w:firstLine="422" w:firstLineChars="200"/>
        <w:rPr>
          <w:rFonts w:hint="eastAsia" w:ascii="宋体" w:hAnsi="宋体" w:cs="仿宋_GB2312"/>
          <w:b/>
          <w:bCs/>
          <w:szCs w:val="21"/>
          <w:lang w:val="zh-CN"/>
        </w:rPr>
      </w:pPr>
      <w:r>
        <w:rPr>
          <w:rFonts w:hint="eastAsia" w:ascii="宋体" w:hAnsi="宋体" w:cs="仿宋_GB2312"/>
          <w:b/>
          <w:bCs/>
          <w:szCs w:val="21"/>
          <w:lang w:val="zh-CN"/>
        </w:rPr>
        <w:t>三、填写本《江苏省医学会</w:t>
      </w:r>
      <w:r>
        <w:rPr>
          <w:rFonts w:hint="eastAsia" w:ascii="宋体" w:hAnsi="宋体" w:cs="仿宋_GB2312"/>
          <w:b/>
          <w:bCs/>
          <w:szCs w:val="21"/>
          <w:lang w:val="en-US" w:eastAsia="zh-CN"/>
        </w:rPr>
        <w:t>介入医学</w:t>
      </w:r>
      <w:r>
        <w:rPr>
          <w:rFonts w:hint="eastAsia" w:ascii="宋体" w:hAnsi="宋体" w:cs="仿宋_GB2312"/>
          <w:b/>
          <w:bCs/>
          <w:szCs w:val="21"/>
          <w:lang w:val="zh-CN"/>
        </w:rPr>
        <w:t>科研</w:t>
      </w:r>
      <w:r>
        <w:rPr>
          <w:rFonts w:hint="eastAsia" w:ascii="宋体" w:hAnsi="宋体" w:cs="仿宋_GB2312"/>
          <w:b/>
          <w:bCs/>
          <w:szCs w:val="21"/>
          <w:lang w:val="en-US" w:eastAsia="zh-CN"/>
        </w:rPr>
        <w:t>专项资金项目</w:t>
      </w:r>
      <w:r>
        <w:rPr>
          <w:rFonts w:hint="eastAsia" w:ascii="宋体" w:hAnsi="宋体" w:cs="仿宋_GB2312"/>
          <w:b/>
          <w:bCs/>
          <w:szCs w:val="21"/>
          <w:lang w:val="zh-CN"/>
        </w:rPr>
        <w:t>申请书》时要求科学严谨、实事求是、表述清晰、准确。</w:t>
      </w:r>
    </w:p>
    <w:p>
      <w:pPr>
        <w:autoSpaceDE w:val="0"/>
        <w:autoSpaceDN w:val="0"/>
        <w:adjustRightInd w:val="0"/>
        <w:snapToGrid w:val="0"/>
        <w:spacing w:line="336" w:lineRule="auto"/>
        <w:ind w:firstLine="422" w:firstLineChars="200"/>
        <w:rPr>
          <w:rFonts w:hint="eastAsia" w:ascii="宋体" w:hAnsi="宋体" w:cs="仿宋_GB2312"/>
          <w:b/>
          <w:bCs/>
          <w:szCs w:val="21"/>
          <w:highlight w:val="none"/>
          <w:lang w:val="zh-CN"/>
        </w:rPr>
      </w:pPr>
      <w:r>
        <w:rPr>
          <w:rFonts w:hint="eastAsia" w:ascii="宋体" w:hAnsi="宋体" w:cs="仿宋_GB2312"/>
          <w:b/>
          <w:bCs/>
          <w:szCs w:val="21"/>
          <w:highlight w:val="none"/>
          <w:lang w:val="zh-CN"/>
        </w:rPr>
        <w:t>四、经费预算：</w:t>
      </w:r>
    </w:p>
    <w:p>
      <w:pPr>
        <w:autoSpaceDE w:val="0"/>
        <w:autoSpaceDN w:val="0"/>
        <w:adjustRightInd w:val="0"/>
        <w:snapToGrid w:val="0"/>
        <w:spacing w:line="336" w:lineRule="auto"/>
        <w:ind w:firstLine="420" w:firstLineChars="200"/>
        <w:rPr>
          <w:rFonts w:hint="eastAsia" w:ascii="宋体" w:hAnsi="宋体" w:cs="仿宋_GB2312"/>
          <w:bCs/>
          <w:szCs w:val="21"/>
          <w:lang w:val="zh-CN"/>
        </w:rPr>
      </w:pPr>
      <w:r>
        <w:rPr>
          <w:rFonts w:hint="eastAsia" w:ascii="宋体" w:hAnsi="宋体" w:cs="仿宋_GB2312"/>
          <w:bCs/>
          <w:szCs w:val="21"/>
          <w:lang w:val="zh-CN"/>
        </w:rPr>
        <w:t>项目经费支出是指在项目组织实施过程中与项目活动相关的各项费用支出。项目经费支出应当根据项目任务的合理、公允需要，坚持目标相关性、政策相符性和经济合理性原则。</w:t>
      </w:r>
    </w:p>
    <w:p>
      <w:pPr>
        <w:autoSpaceDE w:val="0"/>
        <w:autoSpaceDN w:val="0"/>
        <w:adjustRightInd w:val="0"/>
        <w:snapToGrid w:val="0"/>
        <w:spacing w:line="336" w:lineRule="auto"/>
        <w:ind w:firstLine="422" w:firstLineChars="200"/>
        <w:rPr>
          <w:rFonts w:hint="eastAsia" w:ascii="宋体" w:hAnsi="宋体" w:cs="仿宋_GB2312"/>
          <w:bCs/>
          <w:szCs w:val="21"/>
          <w:lang w:val="zh-CN" w:eastAsia="zh-CN"/>
        </w:rPr>
      </w:pPr>
      <w:r>
        <w:rPr>
          <w:rFonts w:hint="eastAsia" w:ascii="宋体" w:hAnsi="宋体" w:cs="仿宋_GB2312"/>
          <w:b/>
          <w:bCs w:val="0"/>
          <w:szCs w:val="21"/>
          <w:lang w:val="en-US" w:eastAsia="zh-CN"/>
        </w:rPr>
        <w:t>1、</w:t>
      </w:r>
      <w:r>
        <w:rPr>
          <w:rFonts w:hint="eastAsia" w:ascii="宋体" w:hAnsi="宋体" w:cs="仿宋_GB2312"/>
          <w:b/>
          <w:bCs w:val="0"/>
          <w:szCs w:val="21"/>
          <w:lang w:val="zh-CN" w:eastAsia="zh-CN"/>
        </w:rPr>
        <w:t>劳务费：</w:t>
      </w:r>
      <w:r>
        <w:rPr>
          <w:rFonts w:hint="eastAsia" w:ascii="宋体" w:hAnsi="宋体" w:cs="仿宋_GB2312"/>
          <w:bCs/>
          <w:szCs w:val="21"/>
          <w:lang w:val="zh-CN" w:eastAsia="zh-CN"/>
        </w:rPr>
        <w:t>是指在项目研究开发过程中支付给</w:t>
      </w:r>
      <w:r>
        <w:rPr>
          <w:rFonts w:hint="eastAsia" w:ascii="宋体" w:hAnsi="宋体" w:cs="仿宋_GB2312"/>
          <w:bCs/>
          <w:szCs w:val="21"/>
          <w:lang w:val="en-US" w:eastAsia="zh-CN"/>
        </w:rPr>
        <w:t>参与研究、非本课题组和本单位人员的劳务支出费用。劳</w:t>
      </w:r>
      <w:r>
        <w:rPr>
          <w:rFonts w:hint="eastAsia" w:ascii="宋体" w:hAnsi="宋体" w:cs="仿宋_GB2312"/>
          <w:bCs/>
          <w:szCs w:val="21"/>
          <w:lang w:val="zh-CN" w:eastAsia="zh-CN"/>
        </w:rPr>
        <w:t>务费</w:t>
      </w:r>
      <w:r>
        <w:rPr>
          <w:rFonts w:hint="eastAsia" w:ascii="宋体" w:hAnsi="宋体" w:cs="仿宋_GB2312"/>
          <w:bCs/>
          <w:szCs w:val="21"/>
          <w:lang w:val="en-US" w:eastAsia="zh-CN"/>
        </w:rPr>
        <w:t>发放不得超过单个课题经费的5%。</w:t>
      </w:r>
    </w:p>
    <w:p>
      <w:pPr>
        <w:autoSpaceDE w:val="0"/>
        <w:autoSpaceDN w:val="0"/>
        <w:adjustRightInd w:val="0"/>
        <w:snapToGrid w:val="0"/>
        <w:spacing w:line="336" w:lineRule="auto"/>
        <w:ind w:firstLine="422" w:firstLineChars="200"/>
        <w:rPr>
          <w:rFonts w:hint="eastAsia" w:ascii="宋体" w:hAnsi="宋体" w:cs="仿宋_GB2312"/>
          <w:bCs/>
          <w:szCs w:val="21"/>
          <w:lang w:val="zh-CN" w:eastAsia="zh-CN"/>
        </w:rPr>
      </w:pPr>
      <w:r>
        <w:rPr>
          <w:rFonts w:hint="eastAsia" w:ascii="宋体" w:hAnsi="宋体" w:cs="仿宋_GB2312"/>
          <w:b/>
          <w:bCs w:val="0"/>
          <w:szCs w:val="21"/>
          <w:lang w:val="en-US" w:eastAsia="zh-CN"/>
        </w:rPr>
        <w:t>2、</w:t>
      </w:r>
      <w:r>
        <w:rPr>
          <w:rFonts w:hint="eastAsia" w:ascii="宋体" w:hAnsi="宋体" w:cs="仿宋_GB2312"/>
          <w:b/>
          <w:bCs w:val="0"/>
          <w:szCs w:val="21"/>
          <w:lang w:val="zh-CN" w:eastAsia="zh-CN"/>
        </w:rPr>
        <w:t>差旅费</w:t>
      </w:r>
      <w:r>
        <w:rPr>
          <w:rFonts w:hint="eastAsia" w:ascii="宋体" w:hAnsi="宋体" w:cs="仿宋_GB2312"/>
          <w:b/>
          <w:bCs w:val="0"/>
          <w:szCs w:val="21"/>
          <w:lang w:val="en-US" w:eastAsia="zh-CN"/>
        </w:rPr>
        <w:t>/会议费：</w:t>
      </w:r>
      <w:r>
        <w:rPr>
          <w:rFonts w:hint="eastAsia" w:ascii="宋体" w:hAnsi="宋体" w:cs="仿宋_GB2312"/>
          <w:bCs/>
          <w:szCs w:val="21"/>
          <w:lang w:val="zh-CN" w:eastAsia="zh-CN"/>
        </w:rPr>
        <w:t>是指在项目研究开发过程中开展科学实验（试验）、科学考察、业务调研、学术交流等所发生的外埠差旅费、市内交通费用等。差旅费</w:t>
      </w:r>
      <w:r>
        <w:rPr>
          <w:rFonts w:hint="eastAsia" w:ascii="宋体" w:hAnsi="宋体" w:cs="仿宋_GB2312"/>
          <w:bCs/>
          <w:szCs w:val="21"/>
          <w:lang w:val="en-US" w:eastAsia="zh-CN"/>
        </w:rPr>
        <w:t>支出不得超过单个课题经费的30%</w:t>
      </w:r>
      <w:r>
        <w:rPr>
          <w:rFonts w:hint="eastAsia" w:ascii="宋体" w:hAnsi="宋体" w:cs="仿宋_GB2312"/>
          <w:bCs/>
          <w:szCs w:val="21"/>
          <w:lang w:val="zh-CN" w:eastAsia="zh-CN"/>
        </w:rPr>
        <w:t>；在项目研究开发过程中为组织开展学术研讨、咨询以及协调项目或项目等活动而发生的会议费用。</w:t>
      </w:r>
    </w:p>
    <w:p>
      <w:pPr>
        <w:autoSpaceDE w:val="0"/>
        <w:autoSpaceDN w:val="0"/>
        <w:adjustRightInd w:val="0"/>
        <w:snapToGrid w:val="0"/>
        <w:spacing w:line="336" w:lineRule="auto"/>
        <w:ind w:firstLine="420" w:firstLineChars="200"/>
        <w:rPr>
          <w:rFonts w:hint="default" w:ascii="宋体" w:hAnsi="宋体" w:cs="仿宋_GB2312"/>
          <w:bCs/>
          <w:szCs w:val="21"/>
          <w:lang w:val="en-US" w:eastAsia="zh-CN"/>
        </w:rPr>
      </w:pPr>
      <w:r>
        <w:rPr>
          <w:rFonts w:hint="eastAsia" w:ascii="宋体" w:hAnsi="宋体" w:cs="仿宋_GB2312"/>
          <w:bCs/>
          <w:szCs w:val="21"/>
          <w:lang w:val="en-US" w:eastAsia="zh-CN"/>
        </w:rPr>
        <w:t>差旅费、会议费支出标准按省级机关差旅费、会议费管理办法规定执行。</w:t>
      </w:r>
    </w:p>
    <w:p>
      <w:pPr>
        <w:autoSpaceDE w:val="0"/>
        <w:autoSpaceDN w:val="0"/>
        <w:adjustRightInd w:val="0"/>
        <w:snapToGrid w:val="0"/>
        <w:spacing w:line="336" w:lineRule="auto"/>
        <w:ind w:firstLine="422" w:firstLineChars="200"/>
        <w:rPr>
          <w:rFonts w:hint="eastAsia" w:ascii="宋体" w:hAnsi="宋体" w:cs="仿宋_GB2312"/>
          <w:bCs/>
          <w:szCs w:val="21"/>
          <w:lang w:val="zh-CN" w:eastAsia="zh-CN"/>
        </w:rPr>
      </w:pPr>
      <w:r>
        <w:rPr>
          <w:rFonts w:hint="eastAsia" w:ascii="宋体" w:hAnsi="宋体" w:cs="仿宋_GB2312"/>
          <w:b/>
          <w:bCs w:val="0"/>
          <w:szCs w:val="21"/>
          <w:lang w:val="en-US" w:eastAsia="zh-CN"/>
        </w:rPr>
        <w:t>3、</w:t>
      </w:r>
      <w:r>
        <w:rPr>
          <w:rFonts w:hint="eastAsia" w:ascii="宋体" w:hAnsi="宋体" w:cs="仿宋_GB2312"/>
          <w:b/>
          <w:bCs w:val="0"/>
          <w:szCs w:val="21"/>
          <w:lang w:val="zh-CN" w:eastAsia="zh-CN"/>
        </w:rPr>
        <w:t>设备费：</w:t>
      </w:r>
      <w:r>
        <w:rPr>
          <w:rFonts w:hint="eastAsia" w:ascii="宋体" w:hAnsi="宋体" w:cs="仿宋_GB2312"/>
          <w:bCs/>
          <w:szCs w:val="21"/>
          <w:lang w:val="zh-CN" w:eastAsia="zh-CN"/>
        </w:rPr>
        <w:t>是指在项目研究开发过程中购置或试制专用仪器设备，对现有仪器设备进行升级改造，以及租赁外单位仪器设备而发生的费用。专项经费要严格控制设备购置费支出。</w:t>
      </w:r>
    </w:p>
    <w:p>
      <w:pPr>
        <w:autoSpaceDE w:val="0"/>
        <w:autoSpaceDN w:val="0"/>
        <w:adjustRightInd w:val="0"/>
        <w:snapToGrid w:val="0"/>
        <w:spacing w:line="336" w:lineRule="auto"/>
        <w:ind w:firstLine="422" w:firstLineChars="200"/>
        <w:rPr>
          <w:rFonts w:hint="eastAsia" w:ascii="宋体" w:hAnsi="宋体" w:cs="仿宋_GB2312"/>
          <w:bCs/>
          <w:szCs w:val="21"/>
          <w:lang w:val="zh-CN" w:eastAsia="zh-CN"/>
        </w:rPr>
      </w:pPr>
      <w:r>
        <w:rPr>
          <w:rFonts w:hint="eastAsia" w:ascii="宋体" w:hAnsi="宋体" w:cs="仿宋_GB2312"/>
          <w:b/>
          <w:bCs w:val="0"/>
          <w:szCs w:val="21"/>
          <w:lang w:val="en-US" w:eastAsia="zh-CN"/>
        </w:rPr>
        <w:t>4、</w:t>
      </w:r>
      <w:r>
        <w:rPr>
          <w:rFonts w:hint="eastAsia" w:ascii="宋体" w:hAnsi="宋体" w:cs="仿宋_GB2312"/>
          <w:b/>
          <w:bCs w:val="0"/>
          <w:szCs w:val="21"/>
          <w:lang w:val="zh-CN" w:eastAsia="zh-CN"/>
        </w:rPr>
        <w:t>材料费：</w:t>
      </w:r>
      <w:r>
        <w:rPr>
          <w:rFonts w:hint="eastAsia" w:ascii="宋体" w:hAnsi="宋体" w:cs="仿宋_GB2312"/>
          <w:bCs/>
          <w:szCs w:val="21"/>
          <w:lang w:val="zh-CN" w:eastAsia="zh-CN"/>
        </w:rPr>
        <w:t>是指在项目研究开发过程中消耗的各种原材料、辅助材料等低值易耗品的采购及运输、装卸、整理等费用。</w:t>
      </w:r>
    </w:p>
    <w:p>
      <w:pPr>
        <w:autoSpaceDE w:val="0"/>
        <w:autoSpaceDN w:val="0"/>
        <w:adjustRightInd w:val="0"/>
        <w:snapToGrid w:val="0"/>
        <w:spacing w:line="336" w:lineRule="auto"/>
        <w:ind w:firstLine="422" w:firstLineChars="200"/>
        <w:rPr>
          <w:rFonts w:hint="eastAsia" w:ascii="宋体" w:hAnsi="宋体" w:cs="仿宋_GB2312"/>
          <w:bCs/>
          <w:szCs w:val="21"/>
          <w:lang w:val="en-US" w:eastAsia="zh-CN"/>
        </w:rPr>
      </w:pPr>
      <w:r>
        <w:rPr>
          <w:rFonts w:hint="eastAsia" w:ascii="宋体" w:hAnsi="宋体" w:cs="仿宋_GB2312"/>
          <w:b/>
          <w:bCs w:val="0"/>
          <w:szCs w:val="21"/>
          <w:lang w:val="en-US" w:eastAsia="zh-CN"/>
        </w:rPr>
        <w:t>5、资料费、</w:t>
      </w:r>
      <w:r>
        <w:rPr>
          <w:rFonts w:hint="eastAsia" w:ascii="宋体" w:hAnsi="宋体" w:cs="仿宋_GB2312"/>
          <w:b/>
          <w:bCs w:val="0"/>
          <w:szCs w:val="21"/>
          <w:lang w:val="zh-CN" w:eastAsia="zh-CN"/>
        </w:rPr>
        <w:t>数据采集费：</w:t>
      </w:r>
      <w:r>
        <w:rPr>
          <w:rFonts w:hint="eastAsia" w:ascii="宋体" w:hAnsi="宋体" w:cs="仿宋_GB2312"/>
          <w:bCs/>
          <w:szCs w:val="21"/>
          <w:lang w:val="en-US" w:eastAsia="zh-CN"/>
        </w:rPr>
        <w:t>是指项目研究过程中必需支付的资料费，以及</w:t>
      </w:r>
      <w:r>
        <w:rPr>
          <w:rFonts w:hint="eastAsia" w:ascii="宋体" w:hAnsi="宋体" w:cs="仿宋_GB2312"/>
          <w:bCs/>
          <w:szCs w:val="21"/>
          <w:lang w:val="zh-CN" w:eastAsia="zh-CN"/>
        </w:rPr>
        <w:t>开展问卷调查、田野调查、数据购买、数据分析及相应技术服务购买等费用。</w:t>
      </w:r>
    </w:p>
    <w:p>
      <w:pPr>
        <w:autoSpaceDE w:val="0"/>
        <w:autoSpaceDN w:val="0"/>
        <w:adjustRightInd w:val="0"/>
        <w:snapToGrid w:val="0"/>
        <w:spacing w:line="336" w:lineRule="auto"/>
        <w:ind w:firstLine="422" w:firstLineChars="200"/>
        <w:rPr>
          <w:rFonts w:hint="eastAsia" w:ascii="宋体" w:hAnsi="宋体" w:cs="仿宋_GB2312"/>
          <w:bCs/>
          <w:szCs w:val="21"/>
          <w:lang w:val="zh-CN" w:eastAsia="zh-CN"/>
        </w:rPr>
      </w:pPr>
      <w:r>
        <w:rPr>
          <w:rFonts w:hint="eastAsia" w:ascii="宋体" w:hAnsi="宋体" w:cs="仿宋_GB2312"/>
          <w:b/>
          <w:bCs w:val="0"/>
          <w:szCs w:val="21"/>
          <w:lang w:val="en-US" w:eastAsia="zh-CN"/>
        </w:rPr>
        <w:t>6、编辑、印刷、出版费：</w:t>
      </w:r>
      <w:r>
        <w:rPr>
          <w:rFonts w:hint="eastAsia" w:ascii="宋体" w:hAnsi="宋体" w:cs="仿宋_GB2312"/>
          <w:bCs/>
          <w:szCs w:val="21"/>
          <w:lang w:val="zh-CN" w:eastAsia="zh-CN"/>
        </w:rPr>
        <w:t>是指</w:t>
      </w:r>
      <w:r>
        <w:rPr>
          <w:rFonts w:hint="eastAsia" w:ascii="宋体" w:hAnsi="宋体" w:cs="仿宋_GB2312"/>
          <w:bCs/>
          <w:szCs w:val="21"/>
          <w:lang w:val="en-US" w:eastAsia="zh-CN"/>
        </w:rPr>
        <w:t>需要公开出版或内部出版发行课题研究成果的编辑、印刷、出版以及多媒体制作</w:t>
      </w:r>
      <w:r>
        <w:rPr>
          <w:rFonts w:hint="eastAsia" w:ascii="宋体" w:hAnsi="宋体" w:cs="仿宋_GB2312"/>
          <w:bCs/>
          <w:szCs w:val="21"/>
          <w:lang w:val="zh-CN" w:eastAsia="zh-CN"/>
        </w:rPr>
        <w:t>等费用。</w:t>
      </w:r>
    </w:p>
    <w:p>
      <w:pPr>
        <w:autoSpaceDE w:val="0"/>
        <w:autoSpaceDN w:val="0"/>
        <w:adjustRightInd w:val="0"/>
        <w:snapToGrid w:val="0"/>
        <w:spacing w:line="336" w:lineRule="auto"/>
        <w:ind w:firstLine="422" w:firstLineChars="200"/>
        <w:rPr>
          <w:rFonts w:hint="default" w:ascii="宋体" w:hAnsi="宋体" w:cs="仿宋_GB2312"/>
          <w:bCs/>
          <w:szCs w:val="21"/>
          <w:lang w:val="en-US" w:eastAsia="zh-CN"/>
        </w:rPr>
      </w:pPr>
      <w:r>
        <w:rPr>
          <w:rFonts w:hint="eastAsia" w:ascii="宋体" w:hAnsi="宋体" w:cs="仿宋_GB2312"/>
          <w:b/>
          <w:bCs w:val="0"/>
          <w:szCs w:val="21"/>
          <w:lang w:val="en-US" w:eastAsia="zh-CN"/>
        </w:rPr>
        <w:t>7、</w:t>
      </w:r>
      <w:r>
        <w:rPr>
          <w:rFonts w:hint="eastAsia" w:ascii="宋体" w:hAnsi="宋体" w:cs="仿宋_GB2312"/>
          <w:b/>
          <w:bCs w:val="0"/>
          <w:szCs w:val="21"/>
          <w:lang w:val="zh-CN" w:eastAsia="zh-CN"/>
        </w:rPr>
        <w:t>专家咨询费：</w:t>
      </w:r>
      <w:r>
        <w:rPr>
          <w:rFonts w:hint="eastAsia" w:ascii="宋体" w:hAnsi="宋体" w:cs="仿宋_GB2312"/>
          <w:bCs/>
          <w:szCs w:val="21"/>
          <w:lang w:val="zh-CN" w:eastAsia="zh-CN"/>
        </w:rPr>
        <w:t>是指在项目研究开发过程中支付给临时聘请的咨询专家的费用。专家咨询费不得支付给参与专项经费及其项目管理相关的工作人员。</w:t>
      </w:r>
      <w:r>
        <w:rPr>
          <w:rFonts w:hint="eastAsia" w:ascii="宋体" w:hAnsi="宋体" w:cs="仿宋_GB2312"/>
          <w:bCs/>
          <w:szCs w:val="21"/>
          <w:lang w:val="en-US" w:eastAsia="zh-CN"/>
        </w:rPr>
        <w:t>咨询费发放不得超过单个项目经费的10%。</w:t>
      </w:r>
    </w:p>
    <w:p>
      <w:pPr>
        <w:autoSpaceDE w:val="0"/>
        <w:autoSpaceDN w:val="0"/>
        <w:adjustRightInd w:val="0"/>
        <w:snapToGrid w:val="0"/>
        <w:spacing w:line="336" w:lineRule="auto"/>
        <w:ind w:firstLine="422" w:firstLineChars="200"/>
        <w:rPr>
          <w:rFonts w:hint="eastAsia" w:ascii="宋体" w:hAnsi="宋体" w:cs="仿宋_GB2312"/>
          <w:bCs/>
          <w:szCs w:val="21"/>
          <w:lang w:val="zh-CN" w:eastAsia="zh-CN"/>
        </w:rPr>
      </w:pPr>
      <w:r>
        <w:rPr>
          <w:rFonts w:hint="eastAsia" w:ascii="宋体" w:hAnsi="宋体" w:cs="仿宋_GB2312"/>
          <w:b/>
          <w:bCs w:val="0"/>
          <w:szCs w:val="21"/>
          <w:lang w:val="en-US" w:eastAsia="zh-CN"/>
        </w:rPr>
        <w:t>8、</w:t>
      </w:r>
      <w:r>
        <w:rPr>
          <w:rFonts w:hint="eastAsia" w:ascii="宋体" w:hAnsi="宋体" w:cs="仿宋_GB2312"/>
          <w:b/>
          <w:bCs w:val="0"/>
          <w:szCs w:val="21"/>
          <w:lang w:val="zh-CN" w:eastAsia="zh-CN"/>
        </w:rPr>
        <w:t>测试化验加工费：</w:t>
      </w:r>
      <w:r>
        <w:rPr>
          <w:rFonts w:hint="eastAsia" w:ascii="宋体" w:hAnsi="宋体" w:cs="仿宋_GB2312"/>
          <w:bCs/>
          <w:szCs w:val="21"/>
          <w:lang w:val="zh-CN" w:eastAsia="zh-CN"/>
        </w:rPr>
        <w:t>是指在项目研究开发过程中由于项目单位自身的技术、工艺和设备等条件限制，</w:t>
      </w:r>
      <w:r>
        <w:rPr>
          <w:rFonts w:hint="eastAsia" w:ascii="宋体" w:hAnsi="宋体" w:cs="仿宋_GB2312"/>
          <w:bCs/>
          <w:szCs w:val="21"/>
          <w:lang w:val="zh-CN"/>
        </w:rPr>
        <w:t>必须</w:t>
      </w:r>
      <w:r>
        <w:rPr>
          <w:rFonts w:hint="eastAsia" w:ascii="宋体" w:hAnsi="宋体" w:cs="仿宋_GB2312"/>
          <w:bCs/>
          <w:szCs w:val="21"/>
          <w:lang w:val="zh-CN" w:eastAsia="zh-CN"/>
        </w:rPr>
        <w:t>支付给外单位（包括项目承担单位内部独立经济核算单位）的检验、测试、化验及加工等费用。内部独立经济核算部门是指在项目单位统一会计制度控制下实行内部经济核算和独立计算盈亏的部门，发生的测试化验加工费适用项目单位内部价格，即按照实际测试、化验、加工内容发生的成本进行测算和支付。</w:t>
      </w:r>
    </w:p>
    <w:p>
      <w:pPr>
        <w:autoSpaceDE w:val="0"/>
        <w:autoSpaceDN w:val="0"/>
        <w:adjustRightInd w:val="0"/>
        <w:snapToGrid w:val="0"/>
        <w:spacing w:line="336" w:lineRule="auto"/>
        <w:ind w:firstLine="422" w:firstLineChars="200"/>
        <w:rPr>
          <w:rFonts w:hint="eastAsia" w:ascii="宋体" w:hAnsi="宋体" w:cs="仿宋_GB2312"/>
          <w:bCs/>
          <w:szCs w:val="21"/>
          <w:lang w:val="zh-CN" w:eastAsia="zh-CN"/>
        </w:rPr>
      </w:pPr>
      <w:r>
        <w:rPr>
          <w:rFonts w:hint="eastAsia" w:ascii="宋体" w:hAnsi="宋体" w:cs="仿宋_GB2312"/>
          <w:b/>
          <w:bCs w:val="0"/>
          <w:szCs w:val="21"/>
          <w:lang w:val="en-US" w:eastAsia="zh-CN"/>
        </w:rPr>
        <w:t>9、</w:t>
      </w:r>
      <w:r>
        <w:rPr>
          <w:rFonts w:hint="eastAsia" w:ascii="宋体" w:hAnsi="宋体" w:cs="仿宋_GB2312"/>
          <w:b/>
          <w:bCs w:val="0"/>
          <w:szCs w:val="21"/>
          <w:lang w:val="zh-CN" w:eastAsia="zh-CN"/>
        </w:rPr>
        <w:t>燃料动力费：</w:t>
      </w:r>
      <w:r>
        <w:rPr>
          <w:rFonts w:hint="eastAsia" w:ascii="宋体" w:hAnsi="宋体" w:cs="仿宋_GB2312"/>
          <w:bCs/>
          <w:szCs w:val="21"/>
          <w:lang w:val="zh-CN" w:eastAsia="zh-CN"/>
        </w:rPr>
        <w:t>是指在项目研究开发过程中相关大型仪器设备、专用科学装置等运行发生的可以单独计量的水、电、气、燃料消耗费用等。</w:t>
      </w:r>
    </w:p>
    <w:p>
      <w:pPr>
        <w:autoSpaceDE w:val="0"/>
        <w:autoSpaceDN w:val="0"/>
        <w:adjustRightInd w:val="0"/>
        <w:snapToGrid w:val="0"/>
        <w:spacing w:line="336" w:lineRule="auto"/>
        <w:ind w:firstLine="422" w:firstLineChars="200"/>
        <w:rPr>
          <w:rFonts w:hint="eastAsia" w:ascii="宋体" w:hAnsi="宋体" w:cs="仿宋_GB2312"/>
          <w:bCs/>
          <w:szCs w:val="21"/>
          <w:lang w:val="zh-CN" w:eastAsia="zh-CN"/>
        </w:rPr>
      </w:pPr>
      <w:r>
        <w:rPr>
          <w:rFonts w:hint="eastAsia" w:ascii="宋体" w:hAnsi="宋体" w:cs="仿宋_GB2312"/>
          <w:b/>
          <w:bCs w:val="0"/>
          <w:szCs w:val="21"/>
          <w:lang w:val="en-US" w:eastAsia="zh-CN"/>
        </w:rPr>
        <w:t>10、</w:t>
      </w:r>
      <w:r>
        <w:rPr>
          <w:rFonts w:hint="eastAsia" w:ascii="宋体" w:hAnsi="宋体" w:cs="仿宋_GB2312"/>
          <w:b/>
          <w:bCs w:val="0"/>
          <w:szCs w:val="21"/>
          <w:lang w:val="zh-CN" w:eastAsia="zh-CN"/>
        </w:rPr>
        <w:t>其他费用：</w:t>
      </w:r>
      <w:r>
        <w:rPr>
          <w:rFonts w:hint="eastAsia" w:ascii="宋体" w:hAnsi="宋体" w:cs="仿宋_GB2312"/>
          <w:bCs/>
          <w:szCs w:val="21"/>
          <w:lang w:val="zh-CN" w:eastAsia="zh-CN"/>
        </w:rPr>
        <w:t>是指在项目实施过程中发生的除上述费用之外的其它支出，应当在申请预算时单独列示，单独核定。</w:t>
      </w:r>
    </w:p>
    <w:p>
      <w:pPr>
        <w:spacing w:line="360" w:lineRule="auto"/>
        <w:rPr>
          <w:rFonts w:hint="eastAsia" w:ascii="宋体" w:hAnsi="宋体" w:cs="黑体"/>
          <w:bCs/>
          <w:sz w:val="24"/>
        </w:rPr>
      </w:pPr>
    </w:p>
    <w:p>
      <w:pPr>
        <w:autoSpaceDE w:val="0"/>
        <w:autoSpaceDN w:val="0"/>
        <w:adjustRightInd w:val="0"/>
        <w:snapToGrid w:val="0"/>
        <w:spacing w:line="336" w:lineRule="auto"/>
        <w:ind w:firstLine="643" w:firstLineChars="200"/>
        <w:rPr>
          <w:rFonts w:hint="eastAsia" w:ascii="宋体" w:hAnsi="宋体" w:cs="仿宋_GB2312"/>
          <w:bCs/>
          <w:szCs w:val="21"/>
          <w:lang w:val="zh-CN"/>
        </w:rPr>
      </w:pPr>
      <w:r>
        <w:rPr>
          <w:rFonts w:hint="eastAsia" w:ascii="宋体" w:hAnsi="宋体" w:cs="仿宋_GB2312"/>
          <w:b/>
          <w:kern w:val="0"/>
          <w:sz w:val="32"/>
          <w:szCs w:val="32"/>
          <w:lang w:val="zh-CN"/>
        </w:rPr>
        <w:t>一、</w:t>
      </w:r>
      <w:r>
        <w:rPr>
          <w:rFonts w:hint="eastAsia" w:ascii="宋体" w:hAnsi="宋体"/>
          <w:b/>
          <w:sz w:val="32"/>
          <w:szCs w:val="32"/>
        </w:rPr>
        <w:t>基本信息</w:t>
      </w:r>
    </w:p>
    <w:tbl>
      <w:tblPr>
        <w:tblStyle w:val="14"/>
        <w:tblW w:w="9729"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1367"/>
        <w:gridCol w:w="1504"/>
        <w:gridCol w:w="793"/>
        <w:gridCol w:w="27"/>
        <w:gridCol w:w="584"/>
        <w:gridCol w:w="210"/>
        <w:gridCol w:w="441"/>
        <w:gridCol w:w="546"/>
        <w:gridCol w:w="572"/>
        <w:gridCol w:w="522"/>
        <w:gridCol w:w="959"/>
        <w:gridCol w:w="681"/>
        <w:gridCol w:w="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restart"/>
            <w:tcBorders>
              <w:top w:val="single" w:color="auto" w:sz="4" w:space="0"/>
              <w:bottom w:val="single" w:color="auto" w:sz="4" w:space="0"/>
              <w:right w:val="single" w:color="auto" w:sz="4" w:space="0"/>
            </w:tcBorders>
            <w:noWrap w:val="0"/>
            <w:textDirection w:val="tbRlV"/>
            <w:vAlign w:val="center"/>
          </w:tcPr>
          <w:p>
            <w:pPr>
              <w:adjustRightInd w:val="0"/>
              <w:snapToGrid w:val="0"/>
              <w:spacing w:line="440" w:lineRule="exact"/>
              <w:jc w:val="center"/>
              <w:rPr>
                <w:rFonts w:ascii="宋体" w:hAnsi="宋体"/>
                <w:b/>
                <w:sz w:val="24"/>
              </w:rPr>
            </w:pPr>
            <w:r>
              <w:rPr>
                <w:rFonts w:hint="eastAsia" w:ascii="宋体" w:hAnsi="宋体"/>
                <w:b/>
                <w:sz w:val="22"/>
              </w:rPr>
              <w:t>申请人信息</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ascii="宋体" w:hAnsi="宋体"/>
                <w:b/>
                <w:sz w:val="24"/>
              </w:rPr>
            </w:pPr>
            <w:r>
              <w:rPr>
                <w:rFonts w:hint="eastAsia" w:ascii="宋体" w:hAnsi="宋体"/>
                <w:b/>
                <w:sz w:val="24"/>
              </w:rPr>
              <w:t>姓名</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宋体" w:hAnsi="宋体"/>
                <w:sz w:val="24"/>
              </w:rPr>
            </w:pPr>
            <w:bookmarkStart w:id="0" w:name="bmkDtl_AppName"/>
            <w:r>
              <w:rPr>
                <w:rFonts w:ascii="宋体" w:hAnsi="宋体"/>
                <w:sz w:val="24"/>
              </w:rPr>
              <w:tab/>
            </w:r>
            <w:bookmarkEnd w:id="0"/>
          </w:p>
        </w:tc>
        <w:tc>
          <w:tcPr>
            <w:tcW w:w="7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ascii="宋体" w:hAnsi="宋体"/>
                <w:b/>
                <w:sz w:val="24"/>
              </w:rPr>
            </w:pPr>
            <w:r>
              <w:rPr>
                <w:rFonts w:hint="eastAsia" w:ascii="宋体" w:hAnsi="宋体"/>
                <w:b/>
                <w:sz w:val="24"/>
              </w:rPr>
              <w:t>性别</w:t>
            </w:r>
          </w:p>
        </w:tc>
        <w:tc>
          <w:tcPr>
            <w:tcW w:w="61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宋体" w:hAnsi="宋体"/>
                <w:sz w:val="24"/>
              </w:rPr>
            </w:pPr>
            <w:bookmarkStart w:id="1" w:name="bmkDtl_Appgender"/>
            <w:bookmarkEnd w:id="1"/>
            <w:r>
              <w:rPr>
                <w:rFonts w:ascii="宋体" w:hAnsi="宋体"/>
                <w:sz w:val="24"/>
              </w:rPr>
              <w:t xml:space="preserve"> </w:t>
            </w: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b/>
                <w:sz w:val="24"/>
              </w:rPr>
            </w:pPr>
            <w:r>
              <w:rPr>
                <w:rFonts w:hint="eastAsia" w:ascii="宋体" w:hAnsi="宋体"/>
                <w:b/>
                <w:sz w:val="24"/>
              </w:rPr>
              <w:t>出生日期</w:t>
            </w:r>
          </w:p>
        </w:tc>
        <w:tc>
          <w:tcPr>
            <w:tcW w:w="205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宋体" w:hAnsi="宋体"/>
                <w:sz w:val="24"/>
              </w:rPr>
            </w:pPr>
            <w:bookmarkStart w:id="2" w:name="bmkDtl_AppBirthYear"/>
            <w:r>
              <w:rPr>
                <w:rFonts w:ascii="宋体" w:hAnsi="宋体"/>
                <w:sz w:val="24"/>
              </w:rPr>
              <w:t xml:space="preserve"> </w:t>
            </w:r>
            <w:r>
              <w:rPr>
                <w:rFonts w:ascii="宋体" w:hAnsi="宋体"/>
                <w:b/>
                <w:sz w:val="24"/>
              </w:rPr>
              <w:t xml:space="preserve">   </w:t>
            </w:r>
            <w:bookmarkEnd w:id="2"/>
            <w:r>
              <w:rPr>
                <w:rFonts w:hint="eastAsia" w:ascii="宋体" w:hAnsi="宋体"/>
                <w:b/>
                <w:sz w:val="24"/>
              </w:rPr>
              <w:t>年</w:t>
            </w:r>
            <w:bookmarkStart w:id="3" w:name="bmkDtl_AppBirthMonth"/>
            <w:r>
              <w:rPr>
                <w:rFonts w:ascii="宋体" w:hAnsi="宋体"/>
                <w:b/>
                <w:sz w:val="24"/>
              </w:rPr>
              <w:t xml:space="preserve">  </w:t>
            </w:r>
            <w:bookmarkEnd w:id="3"/>
            <w:r>
              <w:rPr>
                <w:rFonts w:hint="eastAsia" w:ascii="宋体" w:hAnsi="宋体"/>
                <w:b/>
                <w:sz w:val="24"/>
              </w:rPr>
              <w:t>月</w:t>
            </w:r>
            <w:r>
              <w:rPr>
                <w:rFonts w:hint="eastAsia" w:ascii="宋体" w:hAnsi="宋体"/>
                <w:sz w:val="24"/>
              </w:rPr>
              <w:t xml:space="preserve">  </w:t>
            </w:r>
            <w:r>
              <w:rPr>
                <w:rFonts w:hint="eastAsia" w:ascii="宋体" w:hAnsi="宋体"/>
                <w:b/>
                <w:sz w:val="24"/>
              </w:rPr>
              <w:t>日</w:t>
            </w:r>
          </w:p>
        </w:tc>
        <w:tc>
          <w:tcPr>
            <w:tcW w:w="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ascii="宋体" w:hAnsi="宋体"/>
                <w:b/>
                <w:sz w:val="24"/>
              </w:rPr>
            </w:pPr>
            <w:r>
              <w:rPr>
                <w:rFonts w:hint="eastAsia" w:ascii="宋体" w:hAnsi="宋体"/>
                <w:b/>
                <w:sz w:val="24"/>
              </w:rPr>
              <w:t>民族</w:t>
            </w:r>
          </w:p>
        </w:tc>
        <w:tc>
          <w:tcPr>
            <w:tcW w:w="978" w:type="dxa"/>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ascii="宋体" w:hAnsi="宋体"/>
                <w:sz w:val="24"/>
              </w:rPr>
            </w:pPr>
            <w:bookmarkStart w:id="4" w:name="bmkDtl_AppNation"/>
            <w:r>
              <w:rPr>
                <w:rFonts w:ascii="宋体" w:hAnsi="宋体"/>
                <w:sz w:val="24"/>
              </w:rPr>
              <w:t xml:space="preserve">       </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continue"/>
            <w:tcBorders>
              <w:top w:val="single" w:color="auto" w:sz="4" w:space="0"/>
              <w:bottom w:val="single" w:color="auto" w:sz="4" w:space="0"/>
              <w:right w:val="single" w:color="auto" w:sz="4" w:space="0"/>
            </w:tcBorders>
            <w:noWrap w:val="0"/>
            <w:textDirection w:val="tbRlV"/>
            <w:vAlign w:val="center"/>
          </w:tcPr>
          <w:p>
            <w:pPr>
              <w:adjustRightInd w:val="0"/>
              <w:snapToGrid w:val="0"/>
              <w:spacing w:line="440" w:lineRule="exact"/>
              <w:jc w:val="center"/>
              <w:rPr>
                <w:rFonts w:hint="eastAsia" w:ascii="宋体" w:hAnsi="宋体"/>
                <w:b/>
                <w:sz w:val="24"/>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hint="eastAsia" w:ascii="宋体" w:hAnsi="宋体"/>
                <w:b/>
                <w:sz w:val="24"/>
              </w:rPr>
            </w:pPr>
            <w:r>
              <w:rPr>
                <w:rFonts w:hint="eastAsia" w:ascii="宋体" w:hAnsi="宋体"/>
                <w:b/>
                <w:sz w:val="24"/>
              </w:rPr>
              <w:t>身份证件</w:t>
            </w:r>
          </w:p>
        </w:tc>
        <w:tc>
          <w:tcPr>
            <w:tcW w:w="290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宋体" w:hAnsi="宋体"/>
                <w:sz w:val="24"/>
              </w:rPr>
            </w:pPr>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b/>
                <w:sz w:val="24"/>
              </w:rPr>
            </w:pPr>
            <w:r>
              <w:rPr>
                <w:rFonts w:hint="eastAsia" w:ascii="宋体" w:hAnsi="宋体"/>
                <w:b/>
                <w:sz w:val="24"/>
              </w:rPr>
              <w:t>证件号码</w:t>
            </w:r>
          </w:p>
        </w:tc>
        <w:tc>
          <w:tcPr>
            <w:tcW w:w="3712" w:type="dxa"/>
            <w:gridSpan w:val="5"/>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continue"/>
            <w:tcBorders>
              <w:top w:val="single" w:color="auto" w:sz="4" w:space="0"/>
              <w:bottom w:val="single" w:color="auto" w:sz="4" w:space="0"/>
              <w:right w:val="single" w:color="auto" w:sz="4" w:space="0"/>
            </w:tcBorders>
            <w:noWrap w:val="0"/>
            <w:textDirection w:val="tbRlV"/>
            <w:vAlign w:val="top"/>
          </w:tcPr>
          <w:p>
            <w:pPr>
              <w:adjustRightInd w:val="0"/>
              <w:snapToGrid w:val="0"/>
              <w:spacing w:line="440" w:lineRule="exact"/>
              <w:rPr>
                <w:rFonts w:ascii="宋体" w:hAnsi="宋体"/>
                <w:sz w:val="24"/>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ascii="宋体" w:hAnsi="宋体"/>
                <w:b/>
                <w:sz w:val="24"/>
              </w:rPr>
            </w:pPr>
            <w:r>
              <w:rPr>
                <w:rFonts w:hint="eastAsia" w:ascii="宋体" w:hAnsi="宋体"/>
                <w:b/>
                <w:sz w:val="24"/>
              </w:rPr>
              <w:t>学位</w:t>
            </w:r>
          </w:p>
        </w:tc>
        <w:tc>
          <w:tcPr>
            <w:tcW w:w="290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宋体" w:hAnsi="宋体"/>
                <w:sz w:val="24"/>
              </w:rPr>
            </w:pPr>
            <w:bookmarkStart w:id="5" w:name="bmkDtl_AppDegree"/>
            <w:r>
              <w:rPr>
                <w:rFonts w:ascii="宋体" w:hAnsi="宋体"/>
                <w:sz w:val="24"/>
              </w:rPr>
              <w:t xml:space="preserve">       </w:t>
            </w:r>
            <w:bookmarkEnd w:id="5"/>
          </w:p>
        </w:tc>
        <w:tc>
          <w:tcPr>
            <w:tcW w:w="119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b/>
                <w:sz w:val="24"/>
              </w:rPr>
            </w:pPr>
            <w:r>
              <w:rPr>
                <w:rFonts w:hint="eastAsia" w:ascii="宋体" w:hAnsi="宋体"/>
                <w:b/>
                <w:sz w:val="24"/>
              </w:rPr>
              <w:t>职称</w:t>
            </w:r>
          </w:p>
        </w:tc>
        <w:tc>
          <w:tcPr>
            <w:tcW w:w="3712" w:type="dxa"/>
            <w:gridSpan w:val="5"/>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ascii="宋体" w:hAnsi="宋体"/>
                <w:sz w:val="24"/>
              </w:rPr>
            </w:pPr>
            <w:bookmarkStart w:id="6" w:name="bmkDtl_AppProf"/>
            <w:r>
              <w:rPr>
                <w:rFonts w:ascii="宋体" w:hAnsi="宋体"/>
                <w:sz w:val="24"/>
              </w:rPr>
              <w:t xml:space="preserve">        </w:t>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continue"/>
            <w:tcBorders>
              <w:top w:val="single" w:color="auto" w:sz="4" w:space="0"/>
              <w:bottom w:val="single" w:color="auto" w:sz="4" w:space="0"/>
              <w:right w:val="single" w:color="auto" w:sz="4" w:space="0"/>
            </w:tcBorders>
            <w:noWrap w:val="0"/>
            <w:textDirection w:val="tbRlV"/>
            <w:vAlign w:val="top"/>
          </w:tcPr>
          <w:p>
            <w:pPr>
              <w:adjustRightInd w:val="0"/>
              <w:snapToGrid w:val="0"/>
              <w:spacing w:line="440" w:lineRule="exact"/>
              <w:rPr>
                <w:rFonts w:ascii="宋体" w:hAnsi="宋体"/>
                <w:sz w:val="24"/>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ascii="宋体" w:hAnsi="宋体"/>
                <w:b/>
                <w:sz w:val="24"/>
              </w:rPr>
            </w:pPr>
            <w:r>
              <w:rPr>
                <w:rFonts w:hint="eastAsia" w:ascii="宋体" w:hAnsi="宋体"/>
                <w:b/>
                <w:sz w:val="24"/>
              </w:rPr>
              <w:t>电话</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宋体" w:hAnsi="宋体"/>
                <w:sz w:val="24"/>
              </w:rPr>
            </w:pPr>
            <w:bookmarkStart w:id="7" w:name="bmkDtl_AppTel"/>
            <w:r>
              <w:rPr>
                <w:rFonts w:ascii="宋体" w:hAnsi="宋体"/>
                <w:sz w:val="24"/>
              </w:rPr>
              <w:t xml:space="preserve">                 </w:t>
            </w:r>
            <w:bookmarkEnd w:id="7"/>
          </w:p>
        </w:tc>
        <w:tc>
          <w:tcPr>
            <w:tcW w:w="8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宋体" w:hAnsi="宋体"/>
                <w:sz w:val="24"/>
              </w:rPr>
            </w:pPr>
            <w:r>
              <w:rPr>
                <w:rFonts w:hint="eastAsia" w:ascii="宋体" w:hAnsi="宋体"/>
                <w:b/>
                <w:sz w:val="24"/>
              </w:rPr>
              <w:t>手机</w:t>
            </w:r>
          </w:p>
        </w:tc>
        <w:tc>
          <w:tcPr>
            <w:tcW w:w="287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宋体" w:hAnsi="宋体"/>
                <w:sz w:val="24"/>
              </w:rPr>
            </w:pPr>
          </w:p>
        </w:tc>
        <w:tc>
          <w:tcPr>
            <w:tcW w:w="9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b/>
                <w:sz w:val="24"/>
              </w:rPr>
            </w:pPr>
            <w:r>
              <w:rPr>
                <w:rFonts w:hint="eastAsia" w:ascii="宋体" w:hAnsi="宋体"/>
                <w:b/>
                <w:sz w:val="24"/>
              </w:rPr>
              <w:t>邮箱</w:t>
            </w:r>
          </w:p>
        </w:tc>
        <w:tc>
          <w:tcPr>
            <w:tcW w:w="1659" w:type="dxa"/>
            <w:gridSpan w:val="2"/>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ascii="宋体" w:hAnsi="宋体"/>
                <w:sz w:val="24"/>
              </w:rPr>
            </w:pPr>
            <w:bookmarkStart w:id="8" w:name="bmkDtl_AppEmail"/>
            <w:r>
              <w:rPr>
                <w:rFonts w:ascii="宋体" w:hAnsi="宋体"/>
                <w:sz w:val="24"/>
              </w:rPr>
              <w:t xml:space="preserve">              </w:t>
            </w:r>
            <w:bookmarkEnd w:id="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continue"/>
            <w:tcBorders>
              <w:top w:val="single" w:color="auto" w:sz="4" w:space="0"/>
              <w:bottom w:val="single" w:color="auto" w:sz="4" w:space="0"/>
              <w:right w:val="single" w:color="auto" w:sz="4" w:space="0"/>
            </w:tcBorders>
            <w:noWrap w:val="0"/>
            <w:textDirection w:val="tbRlV"/>
            <w:vAlign w:val="top"/>
          </w:tcPr>
          <w:p>
            <w:pPr>
              <w:adjustRightInd w:val="0"/>
              <w:snapToGrid w:val="0"/>
              <w:spacing w:line="440" w:lineRule="exact"/>
              <w:rPr>
                <w:rFonts w:ascii="宋体" w:hAnsi="宋体"/>
                <w:sz w:val="24"/>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ascii="宋体" w:hAnsi="宋体"/>
                <w:b/>
                <w:sz w:val="24"/>
              </w:rPr>
            </w:pPr>
            <w:r>
              <w:rPr>
                <w:rFonts w:hint="eastAsia" w:ascii="宋体" w:hAnsi="宋体"/>
                <w:b/>
                <w:sz w:val="24"/>
              </w:rPr>
              <w:t>工作单位</w:t>
            </w:r>
          </w:p>
        </w:tc>
        <w:tc>
          <w:tcPr>
            <w:tcW w:w="7817" w:type="dxa"/>
            <w:gridSpan w:val="12"/>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ascii="宋体" w:hAnsi="宋体"/>
                <w:sz w:val="24"/>
              </w:rPr>
            </w:pPr>
            <w:bookmarkStart w:id="9" w:name="bmkDtl_AppOrgName"/>
            <w:r>
              <w:rPr>
                <w:rFonts w:ascii="宋体" w:hAnsi="宋体"/>
                <w:sz w:val="24"/>
              </w:rPr>
              <w:t xml:space="preserve">                                 </w:t>
            </w:r>
            <w:bookmarkEnd w:id="9"/>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continue"/>
            <w:tcBorders>
              <w:top w:val="single" w:color="auto" w:sz="4" w:space="0"/>
              <w:bottom w:val="single" w:color="auto" w:sz="4" w:space="0"/>
              <w:right w:val="single" w:color="auto" w:sz="4" w:space="0"/>
            </w:tcBorders>
            <w:noWrap w:val="0"/>
            <w:textDirection w:val="tbRlV"/>
            <w:vAlign w:val="top"/>
          </w:tcPr>
          <w:p>
            <w:pPr>
              <w:adjustRightInd w:val="0"/>
              <w:snapToGrid w:val="0"/>
              <w:spacing w:line="440" w:lineRule="exact"/>
              <w:rPr>
                <w:rFonts w:ascii="宋体" w:hAnsi="宋体"/>
                <w:sz w:val="24"/>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ascii="宋体" w:hAnsi="宋体"/>
                <w:b/>
                <w:sz w:val="24"/>
              </w:rPr>
            </w:pPr>
            <w:r>
              <w:rPr>
                <w:rFonts w:hint="eastAsia" w:ascii="宋体" w:hAnsi="宋体"/>
                <w:b/>
                <w:sz w:val="24"/>
              </w:rPr>
              <w:t>所在部门</w:t>
            </w:r>
          </w:p>
        </w:tc>
        <w:tc>
          <w:tcPr>
            <w:tcW w:w="7817" w:type="dxa"/>
            <w:gridSpan w:val="12"/>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ascii="宋体" w:hAnsi="宋体"/>
                <w:sz w:val="24"/>
              </w:rPr>
            </w:pPr>
            <w:bookmarkStart w:id="10" w:name="bmkDtl_Appunit_code"/>
            <w:r>
              <w:rPr>
                <w:rFonts w:ascii="宋体" w:hAnsi="宋体"/>
                <w:sz w:val="24"/>
              </w:rPr>
              <w:t xml:space="preserve">                         </w:t>
            </w:r>
            <w:bookmarkEnd w:id="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restart"/>
            <w:tcBorders>
              <w:top w:val="single" w:color="auto" w:sz="4" w:space="0"/>
              <w:bottom w:val="single" w:color="auto" w:sz="4" w:space="0"/>
              <w:right w:val="single" w:color="auto" w:sz="4" w:space="0"/>
            </w:tcBorders>
            <w:noWrap w:val="0"/>
            <w:textDirection w:val="tbRlV"/>
            <w:vAlign w:val="center"/>
          </w:tcPr>
          <w:p>
            <w:pPr>
              <w:adjustRightInd w:val="0"/>
              <w:snapToGrid w:val="0"/>
              <w:spacing w:line="440" w:lineRule="exact"/>
              <w:jc w:val="center"/>
              <w:rPr>
                <w:rFonts w:ascii="宋体" w:hAnsi="宋体"/>
                <w:b/>
                <w:sz w:val="24"/>
              </w:rPr>
            </w:pPr>
            <w:r>
              <w:rPr>
                <w:rFonts w:hint="eastAsia" w:ascii="宋体" w:hAnsi="宋体"/>
                <w:b/>
                <w:sz w:val="22"/>
              </w:rPr>
              <w:t>申请单位信息</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ascii="宋体" w:hAnsi="宋体"/>
                <w:b/>
                <w:sz w:val="24"/>
              </w:rPr>
            </w:pPr>
            <w:r>
              <w:rPr>
                <w:rFonts w:hint="eastAsia" w:ascii="宋体" w:hAnsi="宋体"/>
                <w:b/>
                <w:sz w:val="24"/>
              </w:rPr>
              <w:t>名称</w:t>
            </w:r>
          </w:p>
        </w:tc>
        <w:tc>
          <w:tcPr>
            <w:tcW w:w="7817" w:type="dxa"/>
            <w:gridSpan w:val="12"/>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ascii="宋体" w:hAnsi="宋体"/>
                <w:sz w:val="24"/>
              </w:rPr>
            </w:pPr>
            <w:bookmarkStart w:id="11" w:name="bmkDtl_thisOrgOrgName"/>
            <w:r>
              <w:rPr>
                <w:rFonts w:hint="eastAsia" w:ascii="宋体" w:hAnsi="宋体"/>
                <w:sz w:val="24"/>
              </w:rPr>
              <w:tab/>
            </w:r>
            <w:r>
              <w:rPr>
                <w:rFonts w:ascii="宋体" w:hAnsi="宋体"/>
                <w:sz w:val="24"/>
              </w:rPr>
              <w:tab/>
            </w:r>
            <w:r>
              <w:rPr>
                <w:rFonts w:hint="eastAsia" w:ascii="宋体" w:hAnsi="宋体"/>
                <w:sz w:val="24"/>
              </w:rPr>
              <w:tab/>
            </w:r>
            <w:r>
              <w:rPr>
                <w:rFonts w:ascii="宋体" w:hAnsi="宋体"/>
                <w:sz w:val="24"/>
              </w:rPr>
              <w:tab/>
            </w:r>
            <w:r>
              <w:rPr>
                <w:rFonts w:hint="eastAsia" w:ascii="宋体" w:hAnsi="宋体"/>
                <w:sz w:val="24"/>
              </w:rPr>
              <w:tab/>
            </w:r>
            <w:r>
              <w:rPr>
                <w:rFonts w:ascii="宋体" w:hAnsi="宋体"/>
                <w:sz w:val="24"/>
              </w:rPr>
              <w:tab/>
            </w:r>
            <w:r>
              <w:rPr>
                <w:rFonts w:hint="eastAsia" w:ascii="宋体" w:hAnsi="宋体"/>
                <w:sz w:val="24"/>
              </w:rPr>
              <w:tab/>
            </w:r>
            <w:r>
              <w:rPr>
                <w:rFonts w:ascii="宋体" w:hAnsi="宋体"/>
                <w:sz w:val="24"/>
              </w:rPr>
              <w:tab/>
            </w:r>
            <w:r>
              <w:rPr>
                <w:rFonts w:hint="eastAsia" w:ascii="宋体" w:hAnsi="宋体"/>
                <w:sz w:val="24"/>
              </w:rPr>
              <w:tab/>
            </w:r>
            <w:bookmarkEnd w:id="1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continue"/>
            <w:tcBorders>
              <w:top w:val="single" w:color="auto" w:sz="4" w:space="0"/>
              <w:bottom w:val="single" w:color="auto" w:sz="4" w:space="0"/>
              <w:right w:val="single" w:color="auto" w:sz="4" w:space="0"/>
            </w:tcBorders>
            <w:noWrap w:val="0"/>
            <w:textDirection w:val="tbRlV"/>
            <w:vAlign w:val="center"/>
          </w:tcPr>
          <w:p>
            <w:pPr>
              <w:adjustRightInd w:val="0"/>
              <w:snapToGrid w:val="0"/>
              <w:spacing w:line="440" w:lineRule="exact"/>
              <w:rPr>
                <w:rFonts w:ascii="宋体" w:hAnsi="宋体"/>
                <w:sz w:val="24"/>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ascii="宋体" w:hAnsi="宋体"/>
                <w:b/>
                <w:sz w:val="24"/>
              </w:rPr>
            </w:pPr>
            <w:r>
              <w:rPr>
                <w:rFonts w:hint="eastAsia" w:ascii="宋体" w:hAnsi="宋体"/>
                <w:b/>
                <w:sz w:val="24"/>
              </w:rPr>
              <w:t>联系人</w:t>
            </w: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ascii="宋体" w:hAnsi="宋体"/>
                <w:sz w:val="24"/>
              </w:rPr>
            </w:pPr>
            <w:bookmarkStart w:id="12" w:name="bmkDtl_thisOrgLinkman"/>
            <w:r>
              <w:rPr>
                <w:rFonts w:ascii="宋体" w:hAnsi="宋体"/>
                <w:sz w:val="24"/>
              </w:rPr>
              <w:t xml:space="preserve">             </w:t>
            </w:r>
            <w:bookmarkEnd w:id="12"/>
          </w:p>
        </w:tc>
        <w:tc>
          <w:tcPr>
            <w:tcW w:w="126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b/>
                <w:sz w:val="24"/>
              </w:rPr>
            </w:pPr>
            <w:r>
              <w:rPr>
                <w:rFonts w:hint="eastAsia" w:ascii="宋体" w:hAnsi="宋体"/>
                <w:b/>
                <w:sz w:val="24"/>
              </w:rPr>
              <w:t>电子邮件</w:t>
            </w:r>
          </w:p>
        </w:tc>
        <w:tc>
          <w:tcPr>
            <w:tcW w:w="4258" w:type="dxa"/>
            <w:gridSpan w:val="6"/>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ascii="宋体" w:hAnsi="宋体"/>
                <w:sz w:val="24"/>
              </w:rPr>
            </w:pPr>
            <w:bookmarkStart w:id="13" w:name="bmkDtl_thisOrgEmail"/>
            <w:r>
              <w:rPr>
                <w:rFonts w:ascii="宋体" w:hAnsi="宋体"/>
                <w:sz w:val="24"/>
              </w:rPr>
              <w:tab/>
            </w:r>
            <w:bookmarkEnd w:id="1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continue"/>
            <w:tcBorders>
              <w:top w:val="single" w:color="auto" w:sz="4" w:space="0"/>
              <w:bottom w:val="single" w:color="auto" w:sz="4" w:space="0"/>
              <w:right w:val="single" w:color="auto" w:sz="4" w:space="0"/>
            </w:tcBorders>
            <w:noWrap w:val="0"/>
            <w:textDirection w:val="tbRlV"/>
            <w:vAlign w:val="center"/>
          </w:tcPr>
          <w:p>
            <w:pPr>
              <w:adjustRightInd w:val="0"/>
              <w:snapToGrid w:val="0"/>
              <w:spacing w:line="440" w:lineRule="exact"/>
              <w:rPr>
                <w:rFonts w:ascii="宋体" w:hAnsi="宋体"/>
                <w:sz w:val="24"/>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ascii="宋体" w:hAnsi="宋体"/>
                <w:b/>
                <w:sz w:val="24"/>
              </w:rPr>
            </w:pPr>
            <w:r>
              <w:rPr>
                <w:rFonts w:hint="eastAsia" w:ascii="宋体" w:hAnsi="宋体"/>
                <w:b/>
                <w:sz w:val="24"/>
              </w:rPr>
              <w:t>电话</w:t>
            </w:r>
          </w:p>
        </w:tc>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hint="eastAsia" w:ascii="宋体" w:hAnsi="宋体"/>
                <w:sz w:val="24"/>
              </w:rPr>
            </w:pPr>
            <w:bookmarkStart w:id="14" w:name="bmkDtl_thisOrgLinktel"/>
            <w:bookmarkEnd w:id="14"/>
          </w:p>
        </w:tc>
        <w:tc>
          <w:tcPr>
            <w:tcW w:w="126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ascii="宋体" w:hAnsi="宋体"/>
                <w:b/>
                <w:sz w:val="24"/>
              </w:rPr>
            </w:pPr>
            <w:r>
              <w:rPr>
                <w:rFonts w:hint="eastAsia" w:ascii="宋体" w:hAnsi="宋体"/>
                <w:b/>
                <w:sz w:val="24"/>
              </w:rPr>
              <w:t>网站地址</w:t>
            </w:r>
          </w:p>
        </w:tc>
        <w:tc>
          <w:tcPr>
            <w:tcW w:w="4258" w:type="dxa"/>
            <w:gridSpan w:val="6"/>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ascii="宋体" w:hAnsi="宋体"/>
                <w:sz w:val="24"/>
              </w:rPr>
            </w:pPr>
            <w:bookmarkStart w:id="15" w:name="bmkDtl_thisOrghttp"/>
            <w:r>
              <w:rPr>
                <w:rFonts w:ascii="宋体" w:hAnsi="宋体"/>
                <w:sz w:val="24"/>
              </w:rPr>
              <w:t xml:space="preserve">       </w:t>
            </w:r>
            <w:bookmarkEnd w:id="1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restart"/>
            <w:tcBorders>
              <w:top w:val="single" w:color="auto" w:sz="4" w:space="0"/>
              <w:right w:val="single" w:color="auto" w:sz="4" w:space="0"/>
            </w:tcBorders>
            <w:noWrap w:val="0"/>
            <w:textDirection w:val="tbRlV"/>
            <w:vAlign w:val="center"/>
          </w:tcPr>
          <w:p>
            <w:pPr>
              <w:adjustRightInd w:val="0"/>
              <w:snapToGrid w:val="0"/>
              <w:spacing w:line="440" w:lineRule="exact"/>
              <w:jc w:val="center"/>
              <w:rPr>
                <w:rFonts w:ascii="宋体" w:hAnsi="宋体"/>
                <w:b/>
                <w:sz w:val="24"/>
              </w:rPr>
            </w:pPr>
            <w:r>
              <w:rPr>
                <w:rFonts w:hint="eastAsia" w:ascii="宋体" w:hAnsi="宋体"/>
                <w:b/>
                <w:sz w:val="24"/>
              </w:rPr>
              <w:t>项目基本信息</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hint="eastAsia" w:ascii="宋体" w:hAnsi="宋体"/>
                <w:b/>
                <w:sz w:val="24"/>
              </w:rPr>
            </w:pPr>
            <w:r>
              <w:rPr>
                <w:rFonts w:hint="eastAsia" w:ascii="宋体" w:hAnsi="宋体"/>
                <w:b/>
                <w:sz w:val="24"/>
              </w:rPr>
              <w:t>项目名称</w:t>
            </w:r>
          </w:p>
        </w:tc>
        <w:tc>
          <w:tcPr>
            <w:tcW w:w="7817" w:type="dxa"/>
            <w:gridSpan w:val="12"/>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continue"/>
            <w:tcBorders>
              <w:right w:val="single" w:color="auto" w:sz="4" w:space="0"/>
            </w:tcBorders>
            <w:noWrap w:val="0"/>
            <w:textDirection w:val="tbRlV"/>
            <w:vAlign w:val="center"/>
          </w:tcPr>
          <w:p>
            <w:pPr>
              <w:adjustRightInd w:val="0"/>
              <w:snapToGrid w:val="0"/>
              <w:spacing w:line="440" w:lineRule="exact"/>
              <w:jc w:val="center"/>
              <w:rPr>
                <w:rFonts w:hint="eastAsia" w:ascii="宋体" w:hAnsi="宋体"/>
                <w:b/>
                <w:sz w:val="24"/>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hint="default" w:ascii="宋体" w:hAnsi="宋体" w:eastAsia="宋体"/>
                <w:b/>
                <w:sz w:val="24"/>
                <w:lang w:val="en-US" w:eastAsia="zh-CN"/>
              </w:rPr>
            </w:pPr>
            <w:r>
              <w:rPr>
                <w:rFonts w:hint="eastAsia" w:ascii="宋体" w:hAnsi="宋体"/>
                <w:b/>
                <w:sz w:val="24"/>
                <w:lang w:val="en-US" w:eastAsia="zh-CN"/>
              </w:rPr>
              <w:t>项目类别</w:t>
            </w:r>
          </w:p>
        </w:tc>
        <w:tc>
          <w:tcPr>
            <w:tcW w:w="7817" w:type="dxa"/>
            <w:gridSpan w:val="12"/>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545" w:type="dxa"/>
            <w:vMerge w:val="continue"/>
            <w:tcBorders>
              <w:right w:val="single" w:color="auto" w:sz="4" w:space="0"/>
            </w:tcBorders>
            <w:noWrap w:val="0"/>
            <w:textDirection w:val="tbRlV"/>
            <w:vAlign w:val="center"/>
          </w:tcPr>
          <w:p>
            <w:pPr>
              <w:adjustRightInd w:val="0"/>
              <w:snapToGrid w:val="0"/>
              <w:spacing w:line="440" w:lineRule="exact"/>
              <w:rPr>
                <w:rFonts w:ascii="宋体" w:hAnsi="宋体"/>
                <w:sz w:val="24"/>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hint="eastAsia" w:ascii="宋体" w:hAnsi="宋体"/>
                <w:b/>
                <w:sz w:val="24"/>
              </w:rPr>
            </w:pPr>
            <w:r>
              <w:rPr>
                <w:rFonts w:hint="eastAsia" w:ascii="宋体" w:hAnsi="宋体"/>
                <w:b/>
                <w:sz w:val="24"/>
              </w:rPr>
              <w:t>一级学科</w:t>
            </w:r>
          </w:p>
        </w:tc>
        <w:tc>
          <w:tcPr>
            <w:tcW w:w="3118" w:type="dxa"/>
            <w:gridSpan w:val="5"/>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hint="eastAsia" w:ascii="宋体" w:hAnsi="宋体"/>
                <w:b/>
                <w:sz w:val="24"/>
              </w:rPr>
            </w:pPr>
          </w:p>
        </w:tc>
        <w:tc>
          <w:tcPr>
            <w:tcW w:w="1559" w:type="dxa"/>
            <w:gridSpan w:val="3"/>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hint="eastAsia" w:ascii="宋体" w:hAnsi="宋体"/>
                <w:b/>
                <w:sz w:val="24"/>
              </w:rPr>
            </w:pPr>
            <w:r>
              <w:rPr>
                <w:rFonts w:hint="eastAsia" w:ascii="宋体" w:hAnsi="宋体"/>
                <w:b/>
                <w:sz w:val="24"/>
              </w:rPr>
              <w:t>二级学科</w:t>
            </w:r>
          </w:p>
        </w:tc>
        <w:tc>
          <w:tcPr>
            <w:tcW w:w="3140" w:type="dxa"/>
            <w:gridSpan w:val="4"/>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4" w:hRule="atLeast"/>
        </w:trPr>
        <w:tc>
          <w:tcPr>
            <w:tcW w:w="545" w:type="dxa"/>
            <w:vMerge w:val="continue"/>
            <w:tcBorders>
              <w:right w:val="single" w:color="auto" w:sz="4" w:space="0"/>
            </w:tcBorders>
            <w:noWrap w:val="0"/>
            <w:textDirection w:val="tbRlV"/>
            <w:vAlign w:val="center"/>
          </w:tcPr>
          <w:p>
            <w:pPr>
              <w:adjustRightInd w:val="0"/>
              <w:snapToGrid w:val="0"/>
              <w:spacing w:line="440" w:lineRule="exact"/>
              <w:rPr>
                <w:rFonts w:ascii="宋体" w:hAnsi="宋体"/>
                <w:sz w:val="24"/>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distribute"/>
              <w:rPr>
                <w:rFonts w:hint="eastAsia" w:ascii="宋体" w:hAnsi="宋体"/>
                <w:b/>
                <w:sz w:val="24"/>
              </w:rPr>
            </w:pPr>
            <w:r>
              <w:rPr>
                <w:rFonts w:hint="eastAsia" w:ascii="宋体" w:hAnsi="宋体"/>
                <w:b/>
                <w:sz w:val="24"/>
              </w:rPr>
              <w:t>研究年限</w:t>
            </w:r>
          </w:p>
        </w:tc>
        <w:tc>
          <w:tcPr>
            <w:tcW w:w="7817" w:type="dxa"/>
            <w:gridSpan w:val="12"/>
            <w:tcBorders>
              <w:top w:val="single" w:color="auto" w:sz="4" w:space="0"/>
              <w:left w:val="single" w:color="auto" w:sz="4" w:space="0"/>
              <w:bottom w:val="single" w:color="auto" w:sz="4" w:space="0"/>
            </w:tcBorders>
            <w:noWrap w:val="0"/>
            <w:vAlign w:val="center"/>
          </w:tcPr>
          <w:p>
            <w:pPr>
              <w:adjustRightInd w:val="0"/>
              <w:snapToGrid w:val="0"/>
              <w:spacing w:line="440" w:lineRule="exact"/>
              <w:rPr>
                <w:rFonts w:hint="eastAsia" w:ascii="宋体" w:hAnsi="宋体"/>
                <w:b/>
                <w:sz w:val="24"/>
              </w:rPr>
            </w:pPr>
            <w:r>
              <w:rPr>
                <w:rFonts w:hint="eastAsia" w:ascii="宋体" w:hAnsi="宋体"/>
                <w:b/>
                <w:sz w:val="24"/>
              </w:rPr>
              <w:t>自  年   月   日起 至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9" w:hRule="atLeast"/>
        </w:trPr>
        <w:tc>
          <w:tcPr>
            <w:tcW w:w="9729" w:type="dxa"/>
            <w:gridSpan w:val="14"/>
            <w:tcBorders>
              <w:top w:val="single" w:color="auto" w:sz="4" w:space="0"/>
              <w:bottom w:val="single" w:color="auto" w:sz="4" w:space="0"/>
            </w:tcBorders>
            <w:noWrap w:val="0"/>
            <w:vAlign w:val="top"/>
          </w:tcPr>
          <w:p>
            <w:pPr>
              <w:adjustRightInd w:val="0"/>
              <w:snapToGrid w:val="0"/>
              <w:spacing w:before="240" w:beforeLines="100" w:line="360" w:lineRule="auto"/>
              <w:rPr>
                <w:rFonts w:hint="eastAsia" w:ascii="宋体"/>
                <w:sz w:val="24"/>
              </w:rPr>
            </w:pPr>
            <w:r>
              <w:rPr>
                <w:rFonts w:hint="eastAsia" w:ascii="宋体"/>
                <w:b/>
                <w:sz w:val="24"/>
              </w:rPr>
              <w:t>项目方案摘要（</w:t>
            </w:r>
            <w:r>
              <w:rPr>
                <w:rFonts w:hint="eastAsia" w:ascii="宋体"/>
                <w:b/>
                <w:sz w:val="24"/>
                <w:lang w:val="en-US" w:eastAsia="zh-CN"/>
              </w:rPr>
              <w:t>4</w:t>
            </w:r>
            <w:r>
              <w:rPr>
                <w:rFonts w:ascii="宋体"/>
                <w:b/>
                <w:sz w:val="24"/>
              </w:rPr>
              <w:t>00</w:t>
            </w:r>
            <w:r>
              <w:rPr>
                <w:rFonts w:hint="eastAsia" w:ascii="宋体"/>
                <w:b/>
                <w:sz w:val="24"/>
              </w:rPr>
              <w:t>字</w:t>
            </w:r>
            <w:r>
              <w:rPr>
                <w:rFonts w:ascii="宋体"/>
                <w:b/>
                <w:sz w:val="24"/>
              </w:rPr>
              <w:t>以内）</w:t>
            </w:r>
            <w:r>
              <w:rPr>
                <w:rFonts w:hint="eastAsia" w:ascii="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729" w:type="dxa"/>
            <w:gridSpan w:val="14"/>
            <w:tcBorders>
              <w:top w:val="single" w:color="auto" w:sz="4" w:space="0"/>
              <w:bottom w:val="single" w:color="auto" w:sz="4" w:space="0"/>
            </w:tcBorders>
            <w:noWrap w:val="0"/>
            <w:vAlign w:val="top"/>
          </w:tcPr>
          <w:p>
            <w:pPr>
              <w:adjustRightInd w:val="0"/>
              <w:snapToGrid w:val="0"/>
              <w:spacing w:before="240" w:beforeLines="100" w:line="360" w:lineRule="auto"/>
              <w:rPr>
                <w:rFonts w:hint="eastAsia" w:ascii="宋体"/>
                <w:b/>
                <w:sz w:val="24"/>
              </w:rPr>
            </w:pPr>
            <w:r>
              <w:rPr>
                <w:rFonts w:hint="eastAsia" w:ascii="宋体"/>
                <w:b/>
                <w:sz w:val="24"/>
                <w:szCs w:val="24"/>
              </w:rPr>
              <w:t>关键词</w:t>
            </w:r>
            <w:r>
              <w:rPr>
                <w:rFonts w:ascii="宋体"/>
                <w:b/>
                <w:sz w:val="24"/>
                <w:szCs w:val="24"/>
              </w:rPr>
              <w:t>(</w:t>
            </w:r>
            <w:r>
              <w:rPr>
                <w:rFonts w:hint="eastAsia" w:ascii="宋体"/>
                <w:b/>
                <w:sz w:val="24"/>
                <w:szCs w:val="24"/>
              </w:rPr>
              <w:t>不超过</w:t>
            </w:r>
            <w:r>
              <w:rPr>
                <w:rFonts w:ascii="宋体"/>
                <w:b/>
                <w:sz w:val="24"/>
                <w:szCs w:val="24"/>
              </w:rPr>
              <w:t>5</w:t>
            </w:r>
            <w:r>
              <w:rPr>
                <w:rFonts w:hint="eastAsia" w:ascii="宋体"/>
                <w:b/>
                <w:sz w:val="24"/>
                <w:szCs w:val="24"/>
              </w:rPr>
              <w:t>个，用分号分开</w:t>
            </w:r>
            <w:r>
              <w:rPr>
                <w:rFonts w:ascii="宋体"/>
                <w:b/>
                <w:sz w:val="24"/>
                <w:szCs w:val="24"/>
              </w:rPr>
              <w:t>):</w:t>
            </w:r>
          </w:p>
        </w:tc>
      </w:tr>
    </w:tbl>
    <w:p>
      <w:pPr>
        <w:autoSpaceDE w:val="0"/>
        <w:autoSpaceDN w:val="0"/>
        <w:adjustRightInd w:val="0"/>
        <w:snapToGrid w:val="0"/>
        <w:spacing w:line="240" w:lineRule="exact"/>
        <w:rPr>
          <w:rFonts w:ascii="宋体" w:hAnsi="宋体" w:cs="仿宋_GB2312"/>
          <w:kern w:val="0"/>
          <w:sz w:val="30"/>
          <w:szCs w:val="30"/>
        </w:rPr>
      </w:pPr>
    </w:p>
    <w:p>
      <w:pPr>
        <w:spacing w:line="560" w:lineRule="exact"/>
        <w:rPr>
          <w:rFonts w:hint="eastAsia" w:ascii="宋体" w:hAnsi="宋体"/>
          <w:b/>
          <w:sz w:val="32"/>
          <w:szCs w:val="32"/>
        </w:rPr>
      </w:pPr>
    </w:p>
    <w:p>
      <w:pPr>
        <w:spacing w:line="560" w:lineRule="exact"/>
        <w:rPr>
          <w:rFonts w:hint="eastAsia" w:ascii="宋体" w:hAnsi="宋体"/>
          <w:b/>
          <w:sz w:val="32"/>
          <w:szCs w:val="32"/>
        </w:rPr>
      </w:pPr>
      <w:r>
        <w:rPr>
          <w:rFonts w:hint="eastAsia" w:ascii="宋体" w:hAnsi="宋体"/>
          <w:b/>
          <w:sz w:val="32"/>
          <w:szCs w:val="32"/>
        </w:rPr>
        <w:t>二、项目内容</w:t>
      </w:r>
    </w:p>
    <w:tbl>
      <w:tblPr>
        <w:tblStyle w:val="14"/>
        <w:tblW w:w="9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7"/>
        <w:gridCol w:w="7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9680" w:type="dxa"/>
            <w:gridSpan w:val="2"/>
            <w:tcBorders>
              <w:tl2br w:val="nil"/>
              <w:tr2bl w:val="nil"/>
            </w:tcBorders>
            <w:noWrap w:val="0"/>
            <w:vAlign w:val="top"/>
          </w:tcPr>
          <w:p>
            <w:pPr>
              <w:pStyle w:val="5"/>
              <w:adjustRightInd w:val="0"/>
              <w:snapToGrid w:val="0"/>
              <w:spacing w:after="0" w:line="440" w:lineRule="exact"/>
              <w:rPr>
                <w:rFonts w:ascii="宋体" w:hAnsi="宋体"/>
                <w:b/>
                <w:sz w:val="27"/>
                <w:szCs w:val="27"/>
              </w:rPr>
            </w:pPr>
            <w:r>
              <w:rPr>
                <w:rFonts w:hint="eastAsia" w:ascii="宋体" w:hAnsi="宋体"/>
                <w:b/>
                <w:sz w:val="24"/>
                <w:szCs w:val="24"/>
              </w:rPr>
              <w:t>（一）项目的立项背景和意义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atLeast"/>
          <w:jc w:val="center"/>
        </w:trPr>
        <w:tc>
          <w:tcPr>
            <w:tcW w:w="9680" w:type="dxa"/>
            <w:gridSpan w:val="2"/>
            <w:tcBorders>
              <w:tl2br w:val="nil"/>
              <w:tr2bl w:val="nil"/>
            </w:tcBorders>
            <w:noWrap w:val="0"/>
            <w:vAlign w:val="top"/>
          </w:tcPr>
          <w:p>
            <w:pPr>
              <w:spacing w:line="320" w:lineRule="exact"/>
              <w:ind w:left="105" w:leftChars="50"/>
              <w:rPr>
                <w:rFonts w:ascii="宋体" w:hAnsi="宋体"/>
                <w:bCs/>
                <w:sz w:val="24"/>
                <w:szCs w:val="24"/>
              </w:rPr>
            </w:pPr>
            <w:r>
              <w:rPr>
                <w:rFonts w:hint="eastAsia" w:ascii="宋体" w:hAnsi="宋体"/>
                <w:bCs/>
                <w:sz w:val="24"/>
                <w:szCs w:val="24"/>
              </w:rPr>
              <w:t>（研究意义、国内外研究现状及发展动态分析，需结合科学研究发展趋势来论述科学意义；或结合国民经济和社会发展中迫切需要解决的关键科技问题来论述其应用前景，附主要参考文献目录）</w:t>
            </w:r>
          </w:p>
          <w:p>
            <w:pPr>
              <w:spacing w:line="360" w:lineRule="auto"/>
              <w:rPr>
                <w:rFonts w:eastAsia="仿宋_GB2312"/>
                <w:bCs/>
                <w:sz w:val="22"/>
                <w:szCs w:val="22"/>
              </w:rPr>
            </w:pPr>
          </w:p>
          <w:p>
            <w:pPr>
              <w:spacing w:line="360" w:lineRule="auto"/>
              <w:ind w:left="105" w:leftChars="50"/>
              <w:rPr>
                <w:rFonts w:eastAsia="仿宋_GB2312"/>
                <w:bCs/>
                <w:sz w:val="22"/>
                <w:szCs w:val="22"/>
              </w:rPr>
            </w:pPr>
          </w:p>
          <w:p>
            <w:pPr>
              <w:spacing w:line="360" w:lineRule="auto"/>
              <w:ind w:left="105" w:leftChars="50"/>
              <w:rPr>
                <w:rFonts w:eastAsia="仿宋_GB2312"/>
                <w:bCs/>
                <w:sz w:val="22"/>
                <w:szCs w:val="22"/>
              </w:rPr>
            </w:pPr>
          </w:p>
          <w:p>
            <w:pPr>
              <w:spacing w:line="360" w:lineRule="auto"/>
              <w:ind w:left="105" w:leftChars="50"/>
              <w:rPr>
                <w:rFonts w:eastAsia="仿宋_GB2312"/>
                <w:bCs/>
                <w:sz w:val="22"/>
                <w:szCs w:val="22"/>
              </w:rPr>
            </w:pPr>
          </w:p>
          <w:p>
            <w:pPr>
              <w:spacing w:line="360" w:lineRule="auto"/>
              <w:ind w:left="105" w:leftChars="50"/>
              <w:rPr>
                <w:rFonts w:eastAsia="仿宋_GB2312"/>
                <w:bCs/>
                <w:sz w:val="22"/>
                <w:szCs w:val="22"/>
              </w:rPr>
            </w:pPr>
          </w:p>
          <w:p>
            <w:pPr>
              <w:spacing w:line="360" w:lineRule="auto"/>
              <w:ind w:left="105" w:leftChars="50"/>
              <w:rPr>
                <w:rFonts w:eastAsia="仿宋_GB2312"/>
                <w:bCs/>
                <w:sz w:val="22"/>
                <w:szCs w:val="22"/>
              </w:rPr>
            </w:pPr>
          </w:p>
          <w:p>
            <w:pPr>
              <w:spacing w:line="360" w:lineRule="auto"/>
              <w:ind w:left="105" w:leftChars="50"/>
              <w:rPr>
                <w:rFonts w:eastAsia="仿宋_GB2312"/>
                <w:bCs/>
                <w:sz w:val="22"/>
                <w:szCs w:val="22"/>
              </w:rPr>
            </w:pPr>
          </w:p>
          <w:p>
            <w:pPr>
              <w:spacing w:line="360" w:lineRule="auto"/>
              <w:ind w:left="105" w:leftChars="50"/>
              <w:rPr>
                <w:rFonts w:eastAsia="仿宋_GB2312"/>
                <w:bCs/>
                <w:sz w:val="22"/>
                <w:szCs w:val="22"/>
              </w:rPr>
            </w:pPr>
          </w:p>
          <w:p>
            <w:pPr>
              <w:spacing w:line="360" w:lineRule="auto"/>
              <w:ind w:left="105" w:leftChars="50"/>
              <w:rPr>
                <w:rFonts w:eastAsia="仿宋_GB2312"/>
                <w:bCs/>
                <w:sz w:val="22"/>
                <w:szCs w:val="22"/>
              </w:rPr>
            </w:pPr>
          </w:p>
          <w:p>
            <w:pPr>
              <w:spacing w:line="360" w:lineRule="auto"/>
              <w:ind w:left="105" w:leftChars="50"/>
              <w:rPr>
                <w:rFonts w:eastAsia="仿宋_GB2312"/>
                <w:bCs/>
                <w:sz w:val="22"/>
                <w:szCs w:val="22"/>
              </w:rPr>
            </w:pPr>
          </w:p>
          <w:p>
            <w:pPr>
              <w:spacing w:line="360" w:lineRule="auto"/>
              <w:ind w:left="105" w:leftChars="50"/>
              <w:rPr>
                <w:rFonts w:eastAsia="仿宋_GB2312"/>
                <w:bCs/>
                <w:sz w:val="22"/>
                <w:szCs w:val="22"/>
              </w:rPr>
            </w:pPr>
          </w:p>
          <w:p>
            <w:pPr>
              <w:spacing w:line="360" w:lineRule="auto"/>
              <w:ind w:left="105" w:leftChars="50"/>
              <w:rPr>
                <w:rFonts w:eastAsia="仿宋_GB2312"/>
                <w:bCs/>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680" w:type="dxa"/>
            <w:gridSpan w:val="2"/>
            <w:tcBorders>
              <w:tl2br w:val="nil"/>
              <w:tr2bl w:val="nil"/>
            </w:tcBorders>
            <w:noWrap w:val="0"/>
            <w:vAlign w:val="top"/>
          </w:tcPr>
          <w:p>
            <w:pPr>
              <w:pStyle w:val="5"/>
              <w:adjustRightInd w:val="0"/>
              <w:snapToGrid w:val="0"/>
              <w:spacing w:after="0" w:line="440" w:lineRule="exact"/>
              <w:rPr>
                <w:rFonts w:hint="eastAsia" w:eastAsia="仿宋_GB2312"/>
                <w:b/>
                <w:sz w:val="25"/>
                <w:szCs w:val="25"/>
              </w:rPr>
            </w:pPr>
            <w:r>
              <w:rPr>
                <w:rFonts w:hint="eastAsia" w:ascii="宋体" w:hAnsi="宋体"/>
                <w:b/>
                <w:sz w:val="24"/>
                <w:szCs w:val="24"/>
              </w:rPr>
              <w:t>（二）项目研究内容、研究目标，拟解决的关键科学问题</w:t>
            </w:r>
            <w:r>
              <w:rPr>
                <w:rFonts w:hint="eastAsia" w:ascii="宋体" w:hAnsi="宋体"/>
                <w:b/>
                <w:sz w:val="27"/>
                <w:szCs w:val="27"/>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9680" w:type="dxa"/>
            <w:gridSpan w:val="2"/>
            <w:tcBorders>
              <w:tl2br w:val="nil"/>
              <w:tr2bl w:val="nil"/>
            </w:tcBorders>
            <w:noWrap w:val="0"/>
            <w:vAlign w:val="top"/>
          </w:tcPr>
          <w:p>
            <w:pPr>
              <w:spacing w:line="360" w:lineRule="auto"/>
              <w:rPr>
                <w:rFonts w:hint="eastAsia" w:ascii="宋体" w:hAnsi="宋体"/>
                <w:b/>
                <w:sz w:val="24"/>
                <w:szCs w:val="24"/>
              </w:rPr>
            </w:pPr>
            <w:r>
              <w:rPr>
                <w:rFonts w:hint="eastAsia" w:ascii="宋体" w:hAnsi="宋体"/>
                <w:b/>
                <w:sz w:val="24"/>
                <w:szCs w:val="24"/>
              </w:rPr>
              <w:t>该部分请重点阐述</w:t>
            </w:r>
          </w:p>
          <w:p>
            <w:pPr>
              <w:spacing w:line="360" w:lineRule="auto"/>
              <w:rPr>
                <w:rFonts w:ascii="宋体" w:hAnsi="宋体"/>
                <w:b/>
                <w:sz w:val="24"/>
                <w:szCs w:val="24"/>
              </w:rPr>
            </w:pPr>
            <w:r>
              <w:rPr>
                <w:rFonts w:ascii="宋体" w:hAnsi="宋体"/>
                <w:b/>
                <w:sz w:val="24"/>
                <w:szCs w:val="24"/>
              </w:rPr>
              <w:t>1</w:t>
            </w:r>
            <w:r>
              <w:rPr>
                <w:rFonts w:hint="eastAsia" w:ascii="宋体" w:hAnsi="宋体"/>
                <w:b/>
                <w:sz w:val="24"/>
                <w:szCs w:val="24"/>
              </w:rPr>
              <w:t>、研究内容及目标：</w:t>
            </w: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ascii="宋体" w:hAnsi="宋体"/>
                <w:b/>
                <w:sz w:val="24"/>
                <w:szCs w:val="24"/>
              </w:rPr>
            </w:pPr>
            <w:r>
              <w:rPr>
                <w:rFonts w:ascii="宋体" w:hAnsi="宋体"/>
                <w:b/>
                <w:sz w:val="24"/>
                <w:szCs w:val="24"/>
              </w:rPr>
              <w:t>2</w:t>
            </w:r>
            <w:r>
              <w:rPr>
                <w:rFonts w:hint="eastAsia" w:ascii="宋体" w:hAnsi="宋体"/>
                <w:b/>
                <w:sz w:val="24"/>
                <w:szCs w:val="24"/>
              </w:rPr>
              <w:t>、拟解决的关键科学问题：</w:t>
            </w: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eastAsia="仿宋_GB2312"/>
                <w:bCs/>
                <w:sz w:val="24"/>
                <w:szCs w:val="24"/>
              </w:rPr>
            </w:pPr>
          </w:p>
          <w:p>
            <w:pPr>
              <w:bidi w:val="0"/>
              <w:jc w:val="left"/>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680" w:type="dxa"/>
            <w:gridSpan w:val="2"/>
            <w:tcBorders>
              <w:tl2br w:val="nil"/>
              <w:tr2bl w:val="nil"/>
            </w:tcBorders>
            <w:noWrap w:val="0"/>
            <w:vAlign w:val="top"/>
          </w:tcPr>
          <w:p>
            <w:pPr>
              <w:pStyle w:val="5"/>
              <w:adjustRightInd w:val="0"/>
              <w:snapToGrid w:val="0"/>
              <w:spacing w:after="0" w:line="440" w:lineRule="exact"/>
              <w:rPr>
                <w:rFonts w:eastAsia="仿宋_GB2312"/>
                <w:b/>
                <w:bCs/>
                <w:sz w:val="25"/>
                <w:szCs w:val="25"/>
              </w:rPr>
            </w:pPr>
            <w:r>
              <w:rPr>
                <w:rFonts w:hint="eastAsia" w:ascii="宋体" w:hAnsi="宋体"/>
                <w:b/>
                <w:sz w:val="24"/>
                <w:szCs w:val="24"/>
              </w:rPr>
              <w:t>（三）拟采取的研究方案及可行性分析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9680" w:type="dxa"/>
            <w:gridSpan w:val="2"/>
            <w:tcBorders>
              <w:tl2br w:val="nil"/>
              <w:tr2bl w:val="nil"/>
            </w:tcBorders>
            <w:noWrap w:val="0"/>
            <w:vAlign w:val="top"/>
          </w:tcPr>
          <w:p>
            <w:pPr>
              <w:spacing w:line="360" w:lineRule="auto"/>
              <w:rPr>
                <w:rFonts w:ascii="宋体" w:hAnsi="宋体"/>
                <w:b/>
                <w:sz w:val="24"/>
                <w:szCs w:val="24"/>
              </w:rPr>
            </w:pPr>
            <w:r>
              <w:rPr>
                <w:rFonts w:ascii="宋体" w:hAnsi="宋体"/>
                <w:b/>
                <w:sz w:val="24"/>
                <w:szCs w:val="24"/>
              </w:rPr>
              <w:t>1</w:t>
            </w:r>
            <w:r>
              <w:rPr>
                <w:rFonts w:hint="eastAsia" w:ascii="宋体" w:hAnsi="宋体"/>
                <w:b/>
                <w:sz w:val="24"/>
                <w:szCs w:val="24"/>
              </w:rPr>
              <w:t>、研究方法</w:t>
            </w:r>
          </w:p>
          <w:p>
            <w:pPr>
              <w:spacing w:line="320" w:lineRule="exact"/>
              <w:ind w:left="105" w:leftChars="50"/>
              <w:rPr>
                <w:rFonts w:ascii="宋体" w:hAnsi="宋体"/>
                <w:bCs/>
                <w:sz w:val="24"/>
                <w:szCs w:val="24"/>
              </w:rPr>
            </w:pPr>
            <w:r>
              <w:rPr>
                <w:rFonts w:hint="eastAsia" w:ascii="宋体" w:hAnsi="宋体"/>
                <w:bCs/>
                <w:sz w:val="24"/>
                <w:szCs w:val="24"/>
              </w:rPr>
              <w:t>（详细阐述如何开展研究，即详细阐述开展项目研究的设计方案，如临床研究中的具有统计学意义的样本量和计算方法、入组和排出标准、治疗方案、观察指标、随访周期等内容）</w:t>
            </w:r>
            <w:r>
              <w:rPr>
                <w:rFonts w:ascii="宋体" w:hAnsi="宋体"/>
                <w:bCs/>
                <w:sz w:val="24"/>
                <w:szCs w:val="24"/>
              </w:rPr>
              <w:t xml:space="preserve"> </w:t>
            </w:r>
          </w:p>
          <w:p>
            <w:pPr>
              <w:ind w:left="105" w:leftChars="50"/>
              <w:rPr>
                <w:rFonts w:eastAsia="仿宋_GB2312"/>
                <w:b/>
                <w:sz w:val="24"/>
                <w:szCs w:val="24"/>
              </w:rPr>
            </w:pPr>
          </w:p>
          <w:p>
            <w:pPr>
              <w:ind w:left="105" w:leftChars="50"/>
              <w:rPr>
                <w:rFonts w:eastAsia="仿宋_GB2312"/>
                <w:b/>
                <w:sz w:val="24"/>
                <w:szCs w:val="24"/>
              </w:rPr>
            </w:pPr>
          </w:p>
          <w:p>
            <w:pPr>
              <w:ind w:left="105" w:leftChars="50"/>
              <w:rPr>
                <w:rFonts w:eastAsia="仿宋_GB2312"/>
                <w:b/>
                <w:sz w:val="24"/>
                <w:szCs w:val="24"/>
              </w:rPr>
            </w:pPr>
          </w:p>
          <w:p>
            <w:pPr>
              <w:ind w:left="105" w:leftChars="50"/>
              <w:rPr>
                <w:rFonts w:eastAsia="仿宋_GB2312"/>
                <w:b/>
                <w:sz w:val="24"/>
                <w:szCs w:val="24"/>
              </w:rPr>
            </w:pPr>
          </w:p>
          <w:p>
            <w:pPr>
              <w:ind w:left="105" w:leftChars="50"/>
              <w:rPr>
                <w:rFonts w:eastAsia="仿宋_GB2312"/>
                <w:b/>
                <w:sz w:val="24"/>
                <w:szCs w:val="24"/>
              </w:rPr>
            </w:pPr>
          </w:p>
          <w:p>
            <w:pPr>
              <w:ind w:left="105" w:leftChars="50"/>
              <w:rPr>
                <w:rFonts w:eastAsia="仿宋_GB2312"/>
                <w:b/>
                <w:sz w:val="24"/>
                <w:szCs w:val="24"/>
              </w:rPr>
            </w:pPr>
          </w:p>
          <w:p>
            <w:pPr>
              <w:ind w:left="105" w:leftChars="50"/>
              <w:rPr>
                <w:rFonts w:eastAsia="仿宋_GB2312"/>
                <w:b/>
                <w:sz w:val="24"/>
                <w:szCs w:val="24"/>
              </w:rPr>
            </w:pPr>
          </w:p>
          <w:p>
            <w:pPr>
              <w:ind w:left="105" w:leftChars="50"/>
              <w:rPr>
                <w:rFonts w:hint="eastAsia" w:eastAsia="仿宋_GB2312"/>
                <w:b/>
                <w:sz w:val="24"/>
                <w:szCs w:val="24"/>
              </w:rPr>
            </w:pPr>
          </w:p>
          <w:p>
            <w:pPr>
              <w:ind w:left="105" w:leftChars="50"/>
              <w:rPr>
                <w:rFonts w:hint="eastAsia" w:eastAsia="仿宋_GB2312"/>
                <w:b/>
                <w:sz w:val="24"/>
                <w:szCs w:val="24"/>
              </w:rPr>
            </w:pPr>
          </w:p>
          <w:p>
            <w:pPr>
              <w:ind w:left="105" w:leftChars="50"/>
              <w:rPr>
                <w:rFonts w:eastAsia="仿宋_GB2312"/>
                <w:b/>
                <w:sz w:val="24"/>
                <w:szCs w:val="24"/>
              </w:rPr>
            </w:pPr>
          </w:p>
          <w:p>
            <w:pPr>
              <w:spacing w:line="360" w:lineRule="auto"/>
              <w:rPr>
                <w:rFonts w:ascii="宋体" w:hAnsi="宋体"/>
                <w:b/>
                <w:sz w:val="24"/>
                <w:szCs w:val="24"/>
              </w:rPr>
            </w:pPr>
            <w:r>
              <w:rPr>
                <w:rFonts w:ascii="宋体" w:hAnsi="宋体"/>
                <w:b/>
                <w:sz w:val="24"/>
                <w:szCs w:val="24"/>
              </w:rPr>
              <w:t>2</w:t>
            </w:r>
            <w:r>
              <w:rPr>
                <w:rFonts w:hint="eastAsia" w:ascii="宋体" w:hAnsi="宋体"/>
                <w:b/>
                <w:sz w:val="24"/>
                <w:szCs w:val="24"/>
              </w:rPr>
              <w:t>、技术路线</w:t>
            </w:r>
          </w:p>
          <w:p>
            <w:pPr>
              <w:spacing w:line="320" w:lineRule="exact"/>
              <w:ind w:left="105" w:leftChars="50"/>
              <w:rPr>
                <w:rFonts w:ascii="宋体" w:hAnsi="宋体"/>
                <w:bCs/>
                <w:sz w:val="24"/>
                <w:szCs w:val="24"/>
              </w:rPr>
            </w:pPr>
            <w:r>
              <w:rPr>
                <w:rFonts w:hint="eastAsia" w:ascii="宋体" w:hAnsi="宋体"/>
                <w:bCs/>
                <w:sz w:val="24"/>
                <w:szCs w:val="24"/>
              </w:rPr>
              <w:t>（实施研究内容的具体的、可执行的工作方案和流程，可用图表示。）</w:t>
            </w:r>
          </w:p>
          <w:p>
            <w:pPr>
              <w:spacing w:line="360" w:lineRule="auto"/>
              <w:rPr>
                <w:rFonts w:eastAsia="仿宋_GB2312"/>
                <w:bCs/>
                <w:sz w:val="24"/>
                <w:szCs w:val="24"/>
              </w:rPr>
            </w:pPr>
          </w:p>
          <w:p>
            <w:pPr>
              <w:spacing w:line="360" w:lineRule="auto"/>
              <w:rPr>
                <w:rFonts w:hint="eastAsia" w:eastAsia="仿宋_GB2312"/>
                <w:bCs/>
                <w:sz w:val="24"/>
                <w:szCs w:val="24"/>
              </w:rPr>
            </w:pPr>
          </w:p>
          <w:p>
            <w:pPr>
              <w:spacing w:line="360" w:lineRule="auto"/>
              <w:rPr>
                <w:rFonts w:eastAsia="仿宋_GB2312"/>
                <w:bCs/>
                <w:sz w:val="24"/>
                <w:szCs w:val="24"/>
              </w:rPr>
            </w:pPr>
          </w:p>
          <w:p>
            <w:pPr>
              <w:spacing w:line="360" w:lineRule="auto"/>
              <w:rPr>
                <w:rFonts w:hint="eastAsia" w:eastAsia="仿宋_GB2312"/>
                <w:bCs/>
                <w:sz w:val="24"/>
                <w:szCs w:val="24"/>
              </w:rPr>
            </w:pP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eastAsia="仿宋_GB2312"/>
                <w:bCs/>
                <w:sz w:val="24"/>
                <w:szCs w:val="24"/>
              </w:rPr>
            </w:pPr>
          </w:p>
          <w:p>
            <w:pPr>
              <w:spacing w:line="360" w:lineRule="auto"/>
              <w:rPr>
                <w:rFonts w:ascii="宋体" w:hAnsi="宋体"/>
                <w:b/>
                <w:sz w:val="24"/>
                <w:szCs w:val="24"/>
              </w:rPr>
            </w:pPr>
            <w:r>
              <w:rPr>
                <w:rFonts w:ascii="宋体" w:hAnsi="宋体"/>
                <w:b/>
                <w:sz w:val="24"/>
                <w:szCs w:val="24"/>
              </w:rPr>
              <w:t>3</w:t>
            </w:r>
            <w:r>
              <w:rPr>
                <w:rFonts w:hint="eastAsia" w:ascii="宋体" w:hAnsi="宋体"/>
                <w:b/>
                <w:sz w:val="24"/>
                <w:szCs w:val="24"/>
              </w:rPr>
              <w:t>、项目组织实施与管理措施</w:t>
            </w:r>
          </w:p>
          <w:p>
            <w:pPr>
              <w:spacing w:line="320" w:lineRule="exact"/>
              <w:ind w:left="105" w:leftChars="50"/>
              <w:rPr>
                <w:rFonts w:ascii="宋体" w:hAnsi="宋体"/>
                <w:bCs/>
                <w:sz w:val="24"/>
                <w:szCs w:val="24"/>
              </w:rPr>
            </w:pPr>
            <w:r>
              <w:rPr>
                <w:rFonts w:hint="eastAsia" w:ascii="宋体" w:hAnsi="宋体"/>
                <w:bCs/>
                <w:sz w:val="24"/>
                <w:szCs w:val="24"/>
              </w:rPr>
              <w:t>（说明落实</w:t>
            </w:r>
            <w:r>
              <w:rPr>
                <w:rFonts w:hint="eastAsia" w:ascii="宋体" w:hAnsi="宋体"/>
                <w:bCs/>
                <w:sz w:val="24"/>
                <w:szCs w:val="24"/>
                <w:lang w:val="en-US" w:eastAsia="zh-CN"/>
              </w:rPr>
              <w:t>项目</w:t>
            </w:r>
            <w:r>
              <w:rPr>
                <w:rFonts w:hint="eastAsia" w:ascii="宋体" w:hAnsi="宋体"/>
                <w:bCs/>
                <w:sz w:val="24"/>
                <w:szCs w:val="24"/>
              </w:rPr>
              <w:t>实施所需配套条件及管理措施。）</w:t>
            </w:r>
          </w:p>
          <w:p>
            <w:pPr>
              <w:spacing w:line="360" w:lineRule="auto"/>
              <w:rPr>
                <w:rFonts w:hint="eastAsia" w:eastAsia="仿宋_GB2312"/>
                <w:b/>
                <w:sz w:val="24"/>
                <w:szCs w:val="24"/>
              </w:rPr>
            </w:pPr>
          </w:p>
          <w:p>
            <w:pPr>
              <w:spacing w:line="360" w:lineRule="auto"/>
              <w:rPr>
                <w:rFonts w:eastAsia="仿宋_GB2312"/>
                <w:b/>
                <w:sz w:val="24"/>
                <w:szCs w:val="24"/>
              </w:rPr>
            </w:pPr>
          </w:p>
          <w:p>
            <w:pPr>
              <w:spacing w:line="360" w:lineRule="auto"/>
              <w:rPr>
                <w:rFonts w:hint="eastAsia" w:ascii="宋体" w:hAnsi="宋体"/>
                <w:b/>
                <w:sz w:val="24"/>
                <w:szCs w:val="24"/>
              </w:rPr>
            </w:pPr>
            <w:r>
              <w:rPr>
                <w:rFonts w:hint="eastAsia" w:ascii="宋体" w:hAnsi="宋体"/>
                <w:b/>
                <w:sz w:val="24"/>
                <w:szCs w:val="24"/>
              </w:rPr>
              <w:t>4、试验实施关键实验手段和关键技术等说明</w:t>
            </w:r>
          </w:p>
          <w:p>
            <w:pPr>
              <w:spacing w:line="360" w:lineRule="auto"/>
              <w:rPr>
                <w:rFonts w:eastAsia="仿宋_GB2312"/>
                <w:b/>
                <w:sz w:val="27"/>
                <w:szCs w:val="27"/>
              </w:rPr>
            </w:pPr>
          </w:p>
          <w:p>
            <w:pPr>
              <w:spacing w:line="360" w:lineRule="auto"/>
              <w:rPr>
                <w:rFonts w:hint="eastAsia" w:ascii="宋体" w:hAnsi="宋体"/>
                <w:b/>
                <w:sz w:val="24"/>
                <w:szCs w:val="24"/>
              </w:rPr>
            </w:pPr>
            <w:r>
              <w:rPr>
                <w:rFonts w:hint="eastAsia" w:ascii="宋体" w:hAnsi="宋体"/>
                <w:b/>
                <w:sz w:val="24"/>
                <w:szCs w:val="24"/>
              </w:rPr>
              <w:t>5、本项目的特色与创新之处</w:t>
            </w:r>
          </w:p>
          <w:p>
            <w:pPr>
              <w:spacing w:line="360" w:lineRule="auto"/>
              <w:rPr>
                <w:rFonts w:eastAsia="仿宋_GB2312"/>
                <w:b/>
                <w:sz w:val="24"/>
                <w:szCs w:val="24"/>
              </w:rPr>
            </w:pPr>
          </w:p>
          <w:p>
            <w:pPr>
              <w:spacing w:line="360" w:lineRule="auto"/>
              <w:rPr>
                <w:rFonts w:hint="eastAsia" w:ascii="宋体" w:hAnsi="宋体"/>
                <w:b/>
                <w:sz w:val="24"/>
                <w:szCs w:val="24"/>
              </w:rPr>
            </w:pPr>
            <w:r>
              <w:rPr>
                <w:rFonts w:hint="eastAsia" w:eastAsia="仿宋_GB2312"/>
                <w:b/>
                <w:sz w:val="24"/>
                <w:szCs w:val="24"/>
              </w:rPr>
              <w:t>6、</w:t>
            </w:r>
            <w:r>
              <w:rPr>
                <w:rFonts w:hint="eastAsia" w:ascii="宋体" w:hAnsi="宋体"/>
                <w:b/>
                <w:sz w:val="24"/>
                <w:szCs w:val="24"/>
              </w:rPr>
              <w:t>现有工作基础、学术水平和研究能力</w:t>
            </w:r>
          </w:p>
          <w:p>
            <w:pPr>
              <w:spacing w:line="360" w:lineRule="auto"/>
              <w:rPr>
                <w:rFonts w:ascii="宋体" w:hAnsi="宋体"/>
                <w:bCs/>
                <w:sz w:val="24"/>
                <w:szCs w:val="24"/>
              </w:rPr>
            </w:pPr>
            <w:r>
              <w:rPr>
                <w:rFonts w:hint="eastAsia" w:ascii="宋体" w:hAnsi="宋体"/>
                <w:bCs/>
                <w:sz w:val="24"/>
                <w:szCs w:val="24"/>
              </w:rPr>
              <w:t>研究基础，与本项目相关的研究工作积累和已取得的研究工作成绩；</w:t>
            </w:r>
          </w:p>
          <w:p>
            <w:pPr>
              <w:spacing w:line="360" w:lineRule="auto"/>
              <w:rPr>
                <w:rFonts w:hint="eastAsia" w:eastAsia="仿宋_GB2312"/>
                <w:b/>
                <w:sz w:val="27"/>
                <w:szCs w:val="27"/>
              </w:rPr>
            </w:pPr>
            <w:r>
              <w:rPr>
                <w:rFonts w:hint="eastAsia" w:ascii="宋体" w:hAnsi="宋体"/>
                <w:bCs/>
                <w:sz w:val="24"/>
                <w:szCs w:val="24"/>
              </w:rPr>
              <w:t>正在承担的与本项目相关的科研项目情况，申请人和项目组主要参与者正在承担与本项目相关科研项目情况，注明项目名称、编号、经费来源、起止年月、与本项目的关系及负责的内容；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jc w:val="center"/>
        </w:trPr>
        <w:tc>
          <w:tcPr>
            <w:tcW w:w="9680" w:type="dxa"/>
            <w:gridSpan w:val="2"/>
            <w:tcBorders>
              <w:tl2br w:val="nil"/>
              <w:tr2bl w:val="nil"/>
            </w:tcBorders>
            <w:noWrap w:val="0"/>
            <w:vAlign w:val="top"/>
          </w:tcPr>
          <w:p>
            <w:pPr>
              <w:pStyle w:val="5"/>
              <w:adjustRightInd w:val="0"/>
              <w:snapToGrid w:val="0"/>
              <w:spacing w:after="0" w:line="440" w:lineRule="exact"/>
              <w:rPr>
                <w:rFonts w:ascii="宋体" w:hAnsi="宋体"/>
                <w:b/>
                <w:sz w:val="24"/>
                <w:szCs w:val="24"/>
              </w:rPr>
            </w:pPr>
            <w:r>
              <w:rPr>
                <w:rFonts w:hint="eastAsia" w:ascii="宋体" w:hAnsi="宋体"/>
                <w:b/>
                <w:sz w:val="24"/>
                <w:szCs w:val="24"/>
              </w:rPr>
              <w:t>（四）项目任务目标、考核指标及研究开发内容完成的计划进度</w:t>
            </w:r>
          </w:p>
          <w:p>
            <w:pPr>
              <w:spacing w:line="320" w:lineRule="exact"/>
              <w:ind w:left="105" w:leftChars="50"/>
              <w:rPr>
                <w:rFonts w:hint="eastAsia" w:ascii="宋体" w:hAnsi="宋体"/>
                <w:bCs/>
                <w:sz w:val="24"/>
                <w:szCs w:val="24"/>
              </w:rPr>
            </w:pPr>
            <w:r>
              <w:rPr>
                <w:rFonts w:hint="eastAsia" w:ascii="宋体" w:hAnsi="宋体"/>
                <w:bCs/>
                <w:sz w:val="24"/>
                <w:szCs w:val="24"/>
              </w:rPr>
              <w:t>（按年度填写计划进度与阶段目标。阶段研究计划和目标应明确、可考核，并能够与</w:t>
            </w:r>
            <w:r>
              <w:rPr>
                <w:rFonts w:hint="eastAsia" w:ascii="宋体" w:hAnsi="宋体"/>
                <w:bCs/>
                <w:sz w:val="24"/>
                <w:szCs w:val="24"/>
                <w:lang w:val="en-US" w:eastAsia="zh-CN"/>
              </w:rPr>
              <w:t>项目</w:t>
            </w:r>
            <w:r>
              <w:rPr>
                <w:rFonts w:hint="eastAsia" w:ascii="宋体" w:hAnsi="宋体"/>
                <w:bCs/>
                <w:sz w:val="24"/>
                <w:szCs w:val="24"/>
              </w:rPr>
              <w:t>整体研究任务、完成时间、考核指标相对应。）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97" w:type="dxa"/>
            <w:tcBorders>
              <w:tl2br w:val="nil"/>
              <w:tr2bl w:val="nil"/>
            </w:tcBorders>
            <w:noWrap w:val="0"/>
            <w:vAlign w:val="top"/>
          </w:tcPr>
          <w:p>
            <w:pPr>
              <w:spacing w:line="400" w:lineRule="exact"/>
              <w:jc w:val="center"/>
              <w:rPr>
                <w:rFonts w:eastAsia="仿宋_GB2312"/>
                <w:sz w:val="24"/>
                <w:szCs w:val="24"/>
              </w:rPr>
            </w:pPr>
            <w:r>
              <w:rPr>
                <w:rFonts w:hint="eastAsia" w:eastAsia="仿宋_GB2312"/>
                <w:sz w:val="24"/>
                <w:szCs w:val="24"/>
              </w:rPr>
              <w:t>期 限</w:t>
            </w:r>
          </w:p>
        </w:tc>
        <w:tc>
          <w:tcPr>
            <w:tcW w:w="7983" w:type="dxa"/>
            <w:tcBorders>
              <w:tl2br w:val="nil"/>
              <w:tr2bl w:val="nil"/>
            </w:tcBorders>
            <w:noWrap w:val="0"/>
            <w:vAlign w:val="center"/>
          </w:tcPr>
          <w:p>
            <w:pPr>
              <w:spacing w:line="400" w:lineRule="exact"/>
              <w:jc w:val="center"/>
              <w:rPr>
                <w:rFonts w:eastAsia="仿宋_GB2312"/>
                <w:sz w:val="24"/>
                <w:szCs w:val="24"/>
              </w:rPr>
            </w:pPr>
            <w:r>
              <w:rPr>
                <w:rFonts w:hint="eastAsia" w:eastAsia="仿宋_GB2312"/>
                <w:sz w:val="24"/>
                <w:szCs w:val="24"/>
              </w:rPr>
              <w:t>研究内容、目标及考核指标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97" w:type="dxa"/>
            <w:tcBorders>
              <w:tl2br w:val="nil"/>
              <w:tr2bl w:val="nil"/>
            </w:tcBorders>
            <w:noWrap w:val="0"/>
            <w:vAlign w:val="center"/>
          </w:tcPr>
          <w:p>
            <w:pPr>
              <w:spacing w:line="400" w:lineRule="exact"/>
              <w:ind w:left="113" w:right="113"/>
              <w:jc w:val="center"/>
              <w:rPr>
                <w:rFonts w:eastAsia="仿宋_GB2312"/>
                <w:sz w:val="22"/>
                <w:szCs w:val="22"/>
              </w:rPr>
            </w:pPr>
            <w:r>
              <w:rPr>
                <w:rFonts w:eastAsia="仿宋_GB2312"/>
                <w:sz w:val="22"/>
                <w:szCs w:val="22"/>
              </w:rPr>
              <w:t xml:space="preserve"> </w:t>
            </w:r>
          </w:p>
        </w:tc>
        <w:tc>
          <w:tcPr>
            <w:tcW w:w="7983" w:type="dxa"/>
            <w:tcBorders>
              <w:tl2br w:val="nil"/>
              <w:tr2bl w:val="nil"/>
            </w:tcBorders>
            <w:noWrap w:val="0"/>
            <w:vAlign w:val="center"/>
          </w:tcPr>
          <w:p>
            <w:pPr>
              <w:spacing w:line="400" w:lineRule="exact"/>
              <w:rPr>
                <w:rFonts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97" w:type="dxa"/>
            <w:tcBorders>
              <w:tl2br w:val="nil"/>
              <w:tr2bl w:val="nil"/>
            </w:tcBorders>
            <w:noWrap w:val="0"/>
            <w:vAlign w:val="center"/>
          </w:tcPr>
          <w:p>
            <w:pPr>
              <w:spacing w:line="400" w:lineRule="exact"/>
              <w:ind w:left="113" w:right="113"/>
              <w:jc w:val="center"/>
              <w:rPr>
                <w:rFonts w:eastAsia="仿宋_GB2312"/>
                <w:sz w:val="22"/>
                <w:szCs w:val="22"/>
              </w:rPr>
            </w:pPr>
            <w:r>
              <w:rPr>
                <w:rFonts w:eastAsia="仿宋_GB2312"/>
                <w:sz w:val="22"/>
                <w:szCs w:val="22"/>
              </w:rPr>
              <w:t xml:space="preserve"> </w:t>
            </w:r>
          </w:p>
        </w:tc>
        <w:tc>
          <w:tcPr>
            <w:tcW w:w="7983" w:type="dxa"/>
            <w:tcBorders>
              <w:tl2br w:val="nil"/>
              <w:tr2bl w:val="nil"/>
            </w:tcBorders>
            <w:noWrap w:val="0"/>
            <w:vAlign w:val="center"/>
          </w:tcPr>
          <w:p>
            <w:pPr>
              <w:spacing w:line="400" w:lineRule="exact"/>
              <w:rPr>
                <w:rFonts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697" w:type="dxa"/>
            <w:tcBorders>
              <w:tl2br w:val="nil"/>
              <w:tr2bl w:val="nil"/>
            </w:tcBorders>
            <w:noWrap w:val="0"/>
            <w:vAlign w:val="center"/>
          </w:tcPr>
          <w:p>
            <w:pPr>
              <w:spacing w:line="400" w:lineRule="exact"/>
              <w:ind w:left="113" w:right="113"/>
              <w:jc w:val="center"/>
              <w:rPr>
                <w:rFonts w:eastAsia="仿宋_GB2312"/>
                <w:sz w:val="22"/>
                <w:szCs w:val="22"/>
              </w:rPr>
            </w:pPr>
            <w:r>
              <w:rPr>
                <w:rFonts w:eastAsia="仿宋_GB2312"/>
                <w:sz w:val="22"/>
                <w:szCs w:val="22"/>
              </w:rPr>
              <w:t xml:space="preserve"> </w:t>
            </w:r>
          </w:p>
        </w:tc>
        <w:tc>
          <w:tcPr>
            <w:tcW w:w="7983" w:type="dxa"/>
            <w:tcBorders>
              <w:tl2br w:val="nil"/>
              <w:tr2bl w:val="nil"/>
            </w:tcBorders>
            <w:noWrap w:val="0"/>
            <w:vAlign w:val="center"/>
          </w:tcPr>
          <w:p>
            <w:pPr>
              <w:spacing w:line="400" w:lineRule="exact"/>
              <w:rPr>
                <w:rFonts w:eastAsia="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42" w:hRule="atLeast"/>
          <w:jc w:val="center"/>
        </w:trPr>
        <w:tc>
          <w:tcPr>
            <w:tcW w:w="9680" w:type="dxa"/>
            <w:gridSpan w:val="2"/>
            <w:tcBorders>
              <w:tl2br w:val="nil"/>
              <w:tr2bl w:val="nil"/>
            </w:tcBorders>
            <w:noWrap w:val="0"/>
            <w:vAlign w:val="top"/>
          </w:tcPr>
          <w:p>
            <w:pPr>
              <w:numPr>
                <w:ilvl w:val="0"/>
                <w:numId w:val="1"/>
              </w:numPr>
              <w:ind w:left="105" w:leftChars="50"/>
              <w:rPr>
                <w:rFonts w:hint="eastAsia" w:eastAsia="仿宋_GB2312"/>
                <w:b/>
                <w:sz w:val="24"/>
                <w:szCs w:val="24"/>
              </w:rPr>
            </w:pPr>
            <w:r>
              <w:rPr>
                <w:rFonts w:hint="eastAsia" w:eastAsia="仿宋_GB2312"/>
                <w:b/>
                <w:sz w:val="24"/>
                <w:szCs w:val="24"/>
              </w:rPr>
              <w:t>预期成果形式</w:t>
            </w:r>
          </w:p>
          <w:p>
            <w:pPr>
              <w:rPr>
                <w:rFonts w:hint="eastAsia" w:eastAsia="仿宋_GB2312"/>
                <w:sz w:val="24"/>
                <w:szCs w:val="24"/>
              </w:rPr>
            </w:pPr>
            <w:r>
              <w:rPr>
                <w:rFonts w:hint="eastAsia" w:eastAsia="仿宋_GB2312"/>
                <w:sz w:val="24"/>
                <w:szCs w:val="24"/>
              </w:rPr>
              <w:t>（预期成果形式参照考核指标内容填写）</w:t>
            </w:r>
          </w:p>
          <w:p>
            <w:pPr>
              <w:numPr>
                <w:ilvl w:val="0"/>
                <w:numId w:val="0"/>
              </w:numPr>
              <w:rPr>
                <w:rFonts w:hint="eastAsia" w:eastAsia="仿宋_GB2312"/>
                <w:b/>
                <w:sz w:val="24"/>
                <w:szCs w:val="24"/>
              </w:rPr>
            </w:pPr>
          </w:p>
          <w:p>
            <w:pPr>
              <w:numPr>
                <w:ilvl w:val="0"/>
                <w:numId w:val="0"/>
              </w:numPr>
              <w:ind w:firstLine="267" w:firstLineChars="0"/>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p>
            <w:pPr>
              <w:numPr>
                <w:ilvl w:val="0"/>
                <w:numId w:val="0"/>
              </w:numPr>
              <w:rPr>
                <w:rFonts w:hint="eastAsia" w:eastAsia="仿宋_GB2312"/>
                <w:b/>
                <w:sz w:val="24"/>
                <w:szCs w:val="24"/>
              </w:rPr>
            </w:pPr>
          </w:p>
        </w:tc>
      </w:tr>
    </w:tbl>
    <w:p>
      <w:pPr>
        <w:autoSpaceDE w:val="0"/>
        <w:autoSpaceDN w:val="0"/>
        <w:adjustRightInd w:val="0"/>
        <w:snapToGrid w:val="0"/>
        <w:spacing w:line="240" w:lineRule="exact"/>
        <w:rPr>
          <w:rFonts w:ascii="宋体" w:hAnsi="宋体" w:cs="仿宋_GB2312"/>
          <w:kern w:val="0"/>
          <w:sz w:val="30"/>
          <w:szCs w:val="30"/>
        </w:rPr>
      </w:pPr>
    </w:p>
    <w:p>
      <w:pPr>
        <w:autoSpaceDE w:val="0"/>
        <w:autoSpaceDN w:val="0"/>
        <w:adjustRightInd w:val="0"/>
        <w:snapToGrid w:val="0"/>
        <w:spacing w:line="240" w:lineRule="exact"/>
        <w:rPr>
          <w:rFonts w:hint="eastAsia" w:ascii="宋体" w:hAnsi="宋体" w:cs="仿宋_GB2312"/>
          <w:kern w:val="0"/>
          <w:sz w:val="30"/>
          <w:szCs w:val="30"/>
        </w:rPr>
      </w:pPr>
    </w:p>
    <w:p>
      <w:pPr>
        <w:autoSpaceDE w:val="0"/>
        <w:autoSpaceDN w:val="0"/>
        <w:adjustRightInd w:val="0"/>
        <w:spacing w:line="560" w:lineRule="exact"/>
        <w:rPr>
          <w:rFonts w:hint="eastAsia" w:ascii="宋体" w:hAnsi="宋体" w:cs="仿宋_GB2312"/>
          <w:kern w:val="0"/>
          <w:sz w:val="30"/>
          <w:szCs w:val="30"/>
        </w:rPr>
        <w:sectPr>
          <w:footerReference r:id="rId3" w:type="default"/>
          <w:footerReference r:id="rId4" w:type="even"/>
          <w:pgSz w:w="11906" w:h="16838"/>
          <w:pgMar w:top="1361" w:right="1304" w:bottom="1021" w:left="1361" w:header="851" w:footer="992" w:gutter="0"/>
          <w:pgBorders>
            <w:top w:val="none" w:sz="0" w:space="0"/>
            <w:left w:val="none" w:sz="0" w:space="0"/>
            <w:bottom w:val="none" w:sz="0" w:space="0"/>
            <w:right w:val="none" w:sz="0" w:space="0"/>
          </w:pgBorders>
          <w:cols w:space="720" w:num="1"/>
          <w:docGrid w:linePitch="312" w:charSpace="0"/>
        </w:sectPr>
      </w:pPr>
    </w:p>
    <w:p>
      <w:pPr>
        <w:spacing w:after="120" w:afterLines="50" w:line="560" w:lineRule="exact"/>
        <w:ind w:firstLine="643" w:firstLineChars="200"/>
        <w:rPr>
          <w:rFonts w:hint="default" w:ascii="宋体" w:hAnsi="宋体" w:eastAsia="宋体"/>
          <w:b/>
          <w:sz w:val="32"/>
          <w:szCs w:val="32"/>
          <w:lang w:val="en-US" w:eastAsia="zh-CN"/>
        </w:rPr>
      </w:pPr>
      <w:r>
        <w:rPr>
          <w:rFonts w:hint="eastAsia" w:ascii="宋体" w:hAnsi="宋体"/>
          <w:b/>
          <w:sz w:val="32"/>
          <w:szCs w:val="32"/>
        </w:rPr>
        <w:t>三、项目组成员</w:t>
      </w:r>
    </w:p>
    <w:tbl>
      <w:tblPr>
        <w:tblStyle w:val="14"/>
        <w:tblW w:w="153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74"/>
        <w:gridCol w:w="1260"/>
        <w:gridCol w:w="720"/>
        <w:gridCol w:w="1080"/>
        <w:gridCol w:w="900"/>
        <w:gridCol w:w="1980"/>
        <w:gridCol w:w="2340"/>
        <w:gridCol w:w="1620"/>
        <w:gridCol w:w="1440"/>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0" w:type="dxa"/>
            <w:noWrap w:val="0"/>
            <w:vAlign w:val="center"/>
          </w:tcPr>
          <w:p>
            <w:pPr>
              <w:autoSpaceDE w:val="0"/>
              <w:autoSpaceDN w:val="0"/>
              <w:adjustRightInd w:val="0"/>
              <w:spacing w:line="560" w:lineRule="exact"/>
              <w:jc w:val="center"/>
              <w:rPr>
                <w:rFonts w:hint="eastAsia" w:ascii="宋体" w:hAnsi="宋体"/>
                <w:b/>
                <w:position w:val="6"/>
                <w:sz w:val="24"/>
              </w:rPr>
            </w:pPr>
            <w:r>
              <w:rPr>
                <w:rFonts w:hint="eastAsia" w:ascii="宋体" w:hAnsi="宋体"/>
                <w:b/>
                <w:position w:val="6"/>
                <w:sz w:val="24"/>
              </w:rPr>
              <w:t>编号</w:t>
            </w:r>
          </w:p>
        </w:tc>
        <w:tc>
          <w:tcPr>
            <w:tcW w:w="1374" w:type="dxa"/>
            <w:noWrap w:val="0"/>
            <w:vAlign w:val="center"/>
          </w:tcPr>
          <w:p>
            <w:pPr>
              <w:autoSpaceDE w:val="0"/>
              <w:autoSpaceDN w:val="0"/>
              <w:adjustRightInd w:val="0"/>
              <w:spacing w:line="560" w:lineRule="exact"/>
              <w:jc w:val="center"/>
              <w:rPr>
                <w:rFonts w:hint="eastAsia" w:ascii="宋体" w:hAnsi="宋体"/>
                <w:b/>
                <w:position w:val="6"/>
                <w:sz w:val="24"/>
              </w:rPr>
            </w:pPr>
            <w:r>
              <w:rPr>
                <w:rFonts w:hint="eastAsia" w:ascii="宋体" w:hAnsi="宋体"/>
                <w:b/>
                <w:position w:val="6"/>
                <w:sz w:val="24"/>
              </w:rPr>
              <w:t>姓  名</w:t>
            </w:r>
          </w:p>
        </w:tc>
        <w:tc>
          <w:tcPr>
            <w:tcW w:w="1260" w:type="dxa"/>
            <w:noWrap w:val="0"/>
            <w:vAlign w:val="center"/>
          </w:tcPr>
          <w:p>
            <w:pPr>
              <w:autoSpaceDE w:val="0"/>
              <w:autoSpaceDN w:val="0"/>
              <w:adjustRightInd w:val="0"/>
              <w:spacing w:line="560" w:lineRule="exact"/>
              <w:jc w:val="center"/>
              <w:rPr>
                <w:rFonts w:hint="eastAsia" w:ascii="宋体" w:hAnsi="宋体"/>
                <w:b/>
                <w:position w:val="6"/>
                <w:sz w:val="24"/>
              </w:rPr>
            </w:pPr>
            <w:r>
              <w:rPr>
                <w:rFonts w:hint="eastAsia" w:ascii="宋体" w:hAnsi="宋体"/>
                <w:b/>
                <w:position w:val="6"/>
                <w:sz w:val="24"/>
              </w:rPr>
              <w:t>出生年月</w:t>
            </w:r>
          </w:p>
        </w:tc>
        <w:tc>
          <w:tcPr>
            <w:tcW w:w="720" w:type="dxa"/>
            <w:noWrap w:val="0"/>
            <w:vAlign w:val="center"/>
          </w:tcPr>
          <w:p>
            <w:pPr>
              <w:autoSpaceDE w:val="0"/>
              <w:autoSpaceDN w:val="0"/>
              <w:adjustRightInd w:val="0"/>
              <w:spacing w:line="560" w:lineRule="exact"/>
              <w:jc w:val="center"/>
              <w:rPr>
                <w:rFonts w:hint="eastAsia" w:ascii="宋体" w:hAnsi="宋体"/>
                <w:b/>
                <w:position w:val="6"/>
                <w:sz w:val="24"/>
              </w:rPr>
            </w:pPr>
            <w:r>
              <w:rPr>
                <w:rFonts w:hint="eastAsia" w:ascii="宋体" w:hAnsi="宋体"/>
                <w:b/>
                <w:position w:val="6"/>
                <w:sz w:val="24"/>
              </w:rPr>
              <w:t>性别</w:t>
            </w:r>
          </w:p>
        </w:tc>
        <w:tc>
          <w:tcPr>
            <w:tcW w:w="1080" w:type="dxa"/>
            <w:noWrap w:val="0"/>
            <w:vAlign w:val="center"/>
          </w:tcPr>
          <w:p>
            <w:pPr>
              <w:autoSpaceDE w:val="0"/>
              <w:autoSpaceDN w:val="0"/>
              <w:adjustRightInd w:val="0"/>
              <w:spacing w:line="560" w:lineRule="exact"/>
              <w:jc w:val="center"/>
              <w:rPr>
                <w:rFonts w:hint="eastAsia" w:ascii="宋体" w:hAnsi="宋体"/>
                <w:b/>
                <w:position w:val="6"/>
                <w:sz w:val="24"/>
              </w:rPr>
            </w:pPr>
            <w:r>
              <w:rPr>
                <w:rFonts w:hint="eastAsia" w:ascii="宋体" w:hAnsi="宋体"/>
                <w:b/>
                <w:position w:val="6"/>
                <w:sz w:val="24"/>
              </w:rPr>
              <w:t>职称</w:t>
            </w:r>
          </w:p>
        </w:tc>
        <w:tc>
          <w:tcPr>
            <w:tcW w:w="900" w:type="dxa"/>
            <w:noWrap w:val="0"/>
            <w:vAlign w:val="center"/>
          </w:tcPr>
          <w:p>
            <w:pPr>
              <w:autoSpaceDE w:val="0"/>
              <w:autoSpaceDN w:val="0"/>
              <w:adjustRightInd w:val="0"/>
              <w:spacing w:line="560" w:lineRule="exact"/>
              <w:jc w:val="center"/>
              <w:rPr>
                <w:rFonts w:hint="eastAsia" w:ascii="宋体" w:hAnsi="宋体"/>
                <w:b/>
                <w:position w:val="6"/>
                <w:sz w:val="24"/>
              </w:rPr>
            </w:pPr>
            <w:r>
              <w:rPr>
                <w:rFonts w:hint="eastAsia" w:ascii="宋体" w:hAnsi="宋体"/>
                <w:b/>
                <w:position w:val="6"/>
                <w:sz w:val="24"/>
              </w:rPr>
              <w:t>学位</w:t>
            </w:r>
          </w:p>
        </w:tc>
        <w:tc>
          <w:tcPr>
            <w:tcW w:w="1980" w:type="dxa"/>
            <w:noWrap w:val="0"/>
            <w:vAlign w:val="center"/>
          </w:tcPr>
          <w:p>
            <w:pPr>
              <w:autoSpaceDE w:val="0"/>
              <w:autoSpaceDN w:val="0"/>
              <w:adjustRightInd w:val="0"/>
              <w:snapToGrid w:val="0"/>
              <w:spacing w:before="72" w:beforeLines="30"/>
              <w:jc w:val="center"/>
              <w:rPr>
                <w:rFonts w:hint="eastAsia" w:ascii="宋体" w:hAnsi="宋体"/>
                <w:b/>
                <w:position w:val="6"/>
                <w:sz w:val="24"/>
              </w:rPr>
            </w:pPr>
            <w:r>
              <w:rPr>
                <w:rFonts w:hint="eastAsia" w:ascii="宋体" w:hAnsi="宋体" w:cs="仿宋_GB2312"/>
                <w:b/>
                <w:kern w:val="0"/>
                <w:sz w:val="24"/>
                <w:lang w:val="zh-CN"/>
              </w:rPr>
              <w:t>身份证号</w:t>
            </w:r>
          </w:p>
        </w:tc>
        <w:tc>
          <w:tcPr>
            <w:tcW w:w="2340" w:type="dxa"/>
            <w:noWrap w:val="0"/>
            <w:vAlign w:val="center"/>
          </w:tcPr>
          <w:p>
            <w:pPr>
              <w:autoSpaceDE w:val="0"/>
              <w:autoSpaceDN w:val="0"/>
              <w:adjustRightInd w:val="0"/>
              <w:spacing w:line="560" w:lineRule="exact"/>
              <w:jc w:val="center"/>
              <w:rPr>
                <w:rFonts w:hint="eastAsia" w:ascii="宋体" w:hAnsi="宋体"/>
                <w:b/>
                <w:position w:val="6"/>
                <w:sz w:val="24"/>
              </w:rPr>
            </w:pPr>
            <w:r>
              <w:rPr>
                <w:rFonts w:hint="eastAsia" w:ascii="宋体" w:hAnsi="宋体"/>
                <w:b/>
                <w:position w:val="6"/>
                <w:sz w:val="24"/>
              </w:rPr>
              <w:t>单位名称</w:t>
            </w:r>
          </w:p>
        </w:tc>
        <w:tc>
          <w:tcPr>
            <w:tcW w:w="1620" w:type="dxa"/>
            <w:noWrap w:val="0"/>
            <w:vAlign w:val="center"/>
          </w:tcPr>
          <w:p>
            <w:pPr>
              <w:autoSpaceDE w:val="0"/>
              <w:autoSpaceDN w:val="0"/>
              <w:adjustRightInd w:val="0"/>
              <w:spacing w:line="560" w:lineRule="exact"/>
              <w:jc w:val="center"/>
              <w:rPr>
                <w:rFonts w:hint="eastAsia" w:ascii="宋体" w:hAnsi="宋体"/>
                <w:b/>
                <w:position w:val="6"/>
                <w:sz w:val="24"/>
              </w:rPr>
            </w:pPr>
            <w:r>
              <w:rPr>
                <w:rFonts w:hint="eastAsia" w:ascii="宋体" w:hAnsi="宋体"/>
                <w:b/>
                <w:position w:val="6"/>
                <w:sz w:val="24"/>
              </w:rPr>
              <w:t>电话</w:t>
            </w:r>
          </w:p>
        </w:tc>
        <w:tc>
          <w:tcPr>
            <w:tcW w:w="1440" w:type="dxa"/>
            <w:noWrap w:val="0"/>
            <w:vAlign w:val="center"/>
          </w:tcPr>
          <w:p>
            <w:pPr>
              <w:autoSpaceDE w:val="0"/>
              <w:autoSpaceDN w:val="0"/>
              <w:adjustRightInd w:val="0"/>
              <w:spacing w:line="560" w:lineRule="exact"/>
              <w:jc w:val="center"/>
              <w:rPr>
                <w:rFonts w:hint="eastAsia" w:ascii="宋体" w:hAnsi="宋体"/>
                <w:b/>
                <w:position w:val="6"/>
                <w:sz w:val="24"/>
              </w:rPr>
            </w:pPr>
            <w:r>
              <w:rPr>
                <w:rFonts w:hint="eastAsia" w:ascii="宋体" w:hAnsi="宋体"/>
                <w:b/>
                <w:position w:val="6"/>
                <w:sz w:val="24"/>
              </w:rPr>
              <w:t>项目分工</w:t>
            </w:r>
          </w:p>
        </w:tc>
        <w:tc>
          <w:tcPr>
            <w:tcW w:w="1886" w:type="dxa"/>
            <w:noWrap w:val="0"/>
            <w:vAlign w:val="center"/>
          </w:tcPr>
          <w:p>
            <w:pPr>
              <w:autoSpaceDE w:val="0"/>
              <w:autoSpaceDN w:val="0"/>
              <w:adjustRightInd w:val="0"/>
              <w:spacing w:line="560" w:lineRule="exact"/>
              <w:jc w:val="center"/>
              <w:rPr>
                <w:rFonts w:hint="eastAsia" w:ascii="宋体" w:hAnsi="宋体"/>
                <w:b/>
                <w:position w:val="6"/>
                <w:sz w:val="24"/>
              </w:rPr>
            </w:pPr>
            <w:r>
              <w:rPr>
                <w:rFonts w:hint="eastAsia" w:ascii="宋体" w:hAnsi="宋体"/>
                <w:b/>
                <w:position w:val="6"/>
                <w:sz w:val="24"/>
              </w:rPr>
              <w:t>工作时间（月）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710" w:type="dxa"/>
            <w:noWrap w:val="0"/>
            <w:vAlign w:val="top"/>
          </w:tcPr>
          <w:p>
            <w:pPr>
              <w:autoSpaceDE w:val="0"/>
              <w:autoSpaceDN w:val="0"/>
              <w:adjustRightInd w:val="0"/>
              <w:spacing w:line="560" w:lineRule="exact"/>
              <w:jc w:val="left"/>
              <w:rPr>
                <w:rFonts w:hint="eastAsia" w:ascii="宋体" w:hAnsi="宋体"/>
                <w:b/>
                <w:position w:val="6"/>
                <w:sz w:val="24"/>
              </w:rPr>
            </w:pPr>
          </w:p>
        </w:tc>
        <w:tc>
          <w:tcPr>
            <w:tcW w:w="1374" w:type="dxa"/>
            <w:noWrap w:val="0"/>
            <w:vAlign w:val="top"/>
          </w:tcPr>
          <w:p>
            <w:pPr>
              <w:autoSpaceDE w:val="0"/>
              <w:autoSpaceDN w:val="0"/>
              <w:adjustRightInd w:val="0"/>
              <w:spacing w:line="560" w:lineRule="exact"/>
              <w:jc w:val="left"/>
              <w:rPr>
                <w:rFonts w:hint="eastAsia" w:ascii="宋体" w:hAnsi="宋体"/>
                <w:b/>
                <w:position w:val="6"/>
                <w:sz w:val="24"/>
              </w:rPr>
            </w:pPr>
          </w:p>
        </w:tc>
        <w:tc>
          <w:tcPr>
            <w:tcW w:w="1260" w:type="dxa"/>
            <w:noWrap w:val="0"/>
            <w:vAlign w:val="top"/>
          </w:tcPr>
          <w:p>
            <w:pPr>
              <w:autoSpaceDE w:val="0"/>
              <w:autoSpaceDN w:val="0"/>
              <w:adjustRightInd w:val="0"/>
              <w:spacing w:line="560" w:lineRule="exact"/>
              <w:jc w:val="left"/>
              <w:rPr>
                <w:rFonts w:hint="eastAsia" w:ascii="宋体" w:hAnsi="宋体"/>
                <w:b/>
                <w:position w:val="6"/>
                <w:sz w:val="24"/>
              </w:rPr>
            </w:pPr>
          </w:p>
        </w:tc>
        <w:tc>
          <w:tcPr>
            <w:tcW w:w="720" w:type="dxa"/>
            <w:noWrap w:val="0"/>
            <w:vAlign w:val="top"/>
          </w:tcPr>
          <w:p>
            <w:pPr>
              <w:autoSpaceDE w:val="0"/>
              <w:autoSpaceDN w:val="0"/>
              <w:adjustRightInd w:val="0"/>
              <w:spacing w:line="560" w:lineRule="exact"/>
              <w:jc w:val="left"/>
              <w:rPr>
                <w:rFonts w:hint="eastAsia" w:ascii="宋体" w:hAnsi="宋体"/>
                <w:b/>
                <w:position w:val="6"/>
                <w:sz w:val="24"/>
              </w:rPr>
            </w:pPr>
          </w:p>
        </w:tc>
        <w:tc>
          <w:tcPr>
            <w:tcW w:w="1080" w:type="dxa"/>
            <w:noWrap w:val="0"/>
            <w:vAlign w:val="top"/>
          </w:tcPr>
          <w:p>
            <w:pPr>
              <w:autoSpaceDE w:val="0"/>
              <w:autoSpaceDN w:val="0"/>
              <w:adjustRightInd w:val="0"/>
              <w:spacing w:line="560" w:lineRule="exact"/>
              <w:jc w:val="left"/>
              <w:rPr>
                <w:rFonts w:hint="eastAsia" w:ascii="宋体" w:hAnsi="宋体"/>
                <w:b/>
                <w:position w:val="6"/>
                <w:sz w:val="24"/>
              </w:rPr>
            </w:pPr>
          </w:p>
        </w:tc>
        <w:tc>
          <w:tcPr>
            <w:tcW w:w="900" w:type="dxa"/>
            <w:noWrap w:val="0"/>
            <w:vAlign w:val="top"/>
          </w:tcPr>
          <w:p>
            <w:pPr>
              <w:autoSpaceDE w:val="0"/>
              <w:autoSpaceDN w:val="0"/>
              <w:adjustRightInd w:val="0"/>
              <w:spacing w:line="560" w:lineRule="exact"/>
              <w:jc w:val="left"/>
              <w:rPr>
                <w:rFonts w:hint="eastAsia" w:ascii="宋体" w:hAnsi="宋体"/>
                <w:b/>
                <w:position w:val="6"/>
                <w:sz w:val="24"/>
              </w:rPr>
            </w:pPr>
          </w:p>
        </w:tc>
        <w:tc>
          <w:tcPr>
            <w:tcW w:w="1980" w:type="dxa"/>
            <w:noWrap w:val="0"/>
            <w:vAlign w:val="top"/>
          </w:tcPr>
          <w:p>
            <w:pPr>
              <w:autoSpaceDE w:val="0"/>
              <w:autoSpaceDN w:val="0"/>
              <w:adjustRightInd w:val="0"/>
              <w:spacing w:line="560" w:lineRule="exact"/>
              <w:jc w:val="left"/>
              <w:rPr>
                <w:rFonts w:hint="eastAsia" w:ascii="宋体" w:hAnsi="宋体"/>
                <w:b/>
                <w:position w:val="6"/>
                <w:sz w:val="24"/>
              </w:rPr>
            </w:pPr>
          </w:p>
        </w:tc>
        <w:tc>
          <w:tcPr>
            <w:tcW w:w="2340" w:type="dxa"/>
            <w:noWrap w:val="0"/>
            <w:vAlign w:val="top"/>
          </w:tcPr>
          <w:p>
            <w:pPr>
              <w:autoSpaceDE w:val="0"/>
              <w:autoSpaceDN w:val="0"/>
              <w:adjustRightInd w:val="0"/>
              <w:spacing w:line="560" w:lineRule="exact"/>
              <w:jc w:val="left"/>
              <w:rPr>
                <w:rFonts w:hint="eastAsia" w:ascii="宋体" w:hAnsi="宋体"/>
                <w:b/>
                <w:position w:val="6"/>
                <w:sz w:val="24"/>
              </w:rPr>
            </w:pPr>
          </w:p>
        </w:tc>
        <w:tc>
          <w:tcPr>
            <w:tcW w:w="1620" w:type="dxa"/>
            <w:noWrap w:val="0"/>
            <w:vAlign w:val="top"/>
          </w:tcPr>
          <w:p>
            <w:pPr>
              <w:autoSpaceDE w:val="0"/>
              <w:autoSpaceDN w:val="0"/>
              <w:adjustRightInd w:val="0"/>
              <w:spacing w:line="560" w:lineRule="exact"/>
              <w:jc w:val="left"/>
              <w:rPr>
                <w:rFonts w:hint="eastAsia" w:ascii="宋体" w:hAnsi="宋体"/>
                <w:b/>
                <w:position w:val="6"/>
                <w:sz w:val="24"/>
              </w:rPr>
            </w:pPr>
          </w:p>
        </w:tc>
        <w:tc>
          <w:tcPr>
            <w:tcW w:w="1440" w:type="dxa"/>
            <w:noWrap w:val="0"/>
            <w:vAlign w:val="top"/>
          </w:tcPr>
          <w:p>
            <w:pPr>
              <w:autoSpaceDE w:val="0"/>
              <w:autoSpaceDN w:val="0"/>
              <w:adjustRightInd w:val="0"/>
              <w:spacing w:line="560" w:lineRule="exact"/>
              <w:jc w:val="left"/>
              <w:rPr>
                <w:rFonts w:hint="eastAsia" w:ascii="宋体" w:hAnsi="宋体"/>
                <w:b/>
                <w:position w:val="6"/>
                <w:sz w:val="24"/>
              </w:rPr>
            </w:pPr>
          </w:p>
        </w:tc>
        <w:tc>
          <w:tcPr>
            <w:tcW w:w="1886" w:type="dxa"/>
            <w:noWrap w:val="0"/>
            <w:vAlign w:val="top"/>
          </w:tcPr>
          <w:p>
            <w:pPr>
              <w:autoSpaceDE w:val="0"/>
              <w:autoSpaceDN w:val="0"/>
              <w:adjustRightInd w:val="0"/>
              <w:spacing w:line="560" w:lineRule="exact"/>
              <w:jc w:val="left"/>
              <w:rPr>
                <w:rFonts w:hint="eastAsia" w:ascii="宋体" w:hAnsi="宋体"/>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0" w:type="dxa"/>
            <w:noWrap w:val="0"/>
            <w:vAlign w:val="top"/>
          </w:tcPr>
          <w:p>
            <w:pPr>
              <w:autoSpaceDE w:val="0"/>
              <w:autoSpaceDN w:val="0"/>
              <w:adjustRightInd w:val="0"/>
              <w:spacing w:line="560" w:lineRule="exact"/>
              <w:jc w:val="left"/>
              <w:rPr>
                <w:rFonts w:hint="eastAsia" w:ascii="宋体" w:hAnsi="宋体"/>
                <w:b/>
                <w:position w:val="6"/>
                <w:sz w:val="24"/>
              </w:rPr>
            </w:pPr>
          </w:p>
        </w:tc>
        <w:tc>
          <w:tcPr>
            <w:tcW w:w="1374" w:type="dxa"/>
            <w:noWrap w:val="0"/>
            <w:vAlign w:val="top"/>
          </w:tcPr>
          <w:p>
            <w:pPr>
              <w:autoSpaceDE w:val="0"/>
              <w:autoSpaceDN w:val="0"/>
              <w:adjustRightInd w:val="0"/>
              <w:spacing w:line="560" w:lineRule="exact"/>
              <w:jc w:val="left"/>
              <w:rPr>
                <w:rFonts w:hint="eastAsia" w:ascii="宋体" w:hAnsi="宋体"/>
                <w:b/>
                <w:position w:val="6"/>
                <w:sz w:val="24"/>
              </w:rPr>
            </w:pPr>
          </w:p>
        </w:tc>
        <w:tc>
          <w:tcPr>
            <w:tcW w:w="1260" w:type="dxa"/>
            <w:noWrap w:val="0"/>
            <w:vAlign w:val="top"/>
          </w:tcPr>
          <w:p>
            <w:pPr>
              <w:autoSpaceDE w:val="0"/>
              <w:autoSpaceDN w:val="0"/>
              <w:adjustRightInd w:val="0"/>
              <w:spacing w:line="560" w:lineRule="exact"/>
              <w:jc w:val="left"/>
              <w:rPr>
                <w:rFonts w:hint="eastAsia" w:ascii="宋体" w:hAnsi="宋体"/>
                <w:b/>
                <w:position w:val="6"/>
                <w:sz w:val="24"/>
              </w:rPr>
            </w:pPr>
          </w:p>
        </w:tc>
        <w:tc>
          <w:tcPr>
            <w:tcW w:w="720" w:type="dxa"/>
            <w:noWrap w:val="0"/>
            <w:vAlign w:val="top"/>
          </w:tcPr>
          <w:p>
            <w:pPr>
              <w:autoSpaceDE w:val="0"/>
              <w:autoSpaceDN w:val="0"/>
              <w:adjustRightInd w:val="0"/>
              <w:spacing w:line="560" w:lineRule="exact"/>
              <w:jc w:val="left"/>
              <w:rPr>
                <w:rFonts w:hint="eastAsia" w:ascii="宋体" w:hAnsi="宋体"/>
                <w:b/>
                <w:position w:val="6"/>
                <w:sz w:val="24"/>
              </w:rPr>
            </w:pPr>
          </w:p>
        </w:tc>
        <w:tc>
          <w:tcPr>
            <w:tcW w:w="1080" w:type="dxa"/>
            <w:noWrap w:val="0"/>
            <w:vAlign w:val="top"/>
          </w:tcPr>
          <w:p>
            <w:pPr>
              <w:autoSpaceDE w:val="0"/>
              <w:autoSpaceDN w:val="0"/>
              <w:adjustRightInd w:val="0"/>
              <w:spacing w:line="560" w:lineRule="exact"/>
              <w:jc w:val="left"/>
              <w:rPr>
                <w:rFonts w:hint="eastAsia" w:ascii="宋体" w:hAnsi="宋体"/>
                <w:b/>
                <w:position w:val="6"/>
                <w:sz w:val="24"/>
              </w:rPr>
            </w:pPr>
          </w:p>
        </w:tc>
        <w:tc>
          <w:tcPr>
            <w:tcW w:w="900" w:type="dxa"/>
            <w:noWrap w:val="0"/>
            <w:vAlign w:val="top"/>
          </w:tcPr>
          <w:p>
            <w:pPr>
              <w:autoSpaceDE w:val="0"/>
              <w:autoSpaceDN w:val="0"/>
              <w:adjustRightInd w:val="0"/>
              <w:spacing w:line="560" w:lineRule="exact"/>
              <w:jc w:val="left"/>
              <w:rPr>
                <w:rFonts w:hint="eastAsia" w:ascii="宋体" w:hAnsi="宋体"/>
                <w:b/>
                <w:position w:val="6"/>
                <w:sz w:val="24"/>
              </w:rPr>
            </w:pPr>
          </w:p>
        </w:tc>
        <w:tc>
          <w:tcPr>
            <w:tcW w:w="1980" w:type="dxa"/>
            <w:noWrap w:val="0"/>
            <w:vAlign w:val="top"/>
          </w:tcPr>
          <w:p>
            <w:pPr>
              <w:autoSpaceDE w:val="0"/>
              <w:autoSpaceDN w:val="0"/>
              <w:adjustRightInd w:val="0"/>
              <w:spacing w:line="560" w:lineRule="exact"/>
              <w:jc w:val="left"/>
              <w:rPr>
                <w:rFonts w:hint="eastAsia" w:ascii="宋体" w:hAnsi="宋体"/>
                <w:b/>
                <w:position w:val="6"/>
                <w:sz w:val="24"/>
              </w:rPr>
            </w:pPr>
          </w:p>
        </w:tc>
        <w:tc>
          <w:tcPr>
            <w:tcW w:w="2340" w:type="dxa"/>
            <w:noWrap w:val="0"/>
            <w:vAlign w:val="top"/>
          </w:tcPr>
          <w:p>
            <w:pPr>
              <w:autoSpaceDE w:val="0"/>
              <w:autoSpaceDN w:val="0"/>
              <w:adjustRightInd w:val="0"/>
              <w:spacing w:line="560" w:lineRule="exact"/>
              <w:jc w:val="left"/>
              <w:rPr>
                <w:rFonts w:hint="eastAsia" w:ascii="宋体" w:hAnsi="宋体"/>
                <w:b/>
                <w:position w:val="6"/>
                <w:sz w:val="24"/>
              </w:rPr>
            </w:pPr>
          </w:p>
        </w:tc>
        <w:tc>
          <w:tcPr>
            <w:tcW w:w="1620" w:type="dxa"/>
            <w:noWrap w:val="0"/>
            <w:vAlign w:val="top"/>
          </w:tcPr>
          <w:p>
            <w:pPr>
              <w:autoSpaceDE w:val="0"/>
              <w:autoSpaceDN w:val="0"/>
              <w:adjustRightInd w:val="0"/>
              <w:spacing w:line="560" w:lineRule="exact"/>
              <w:jc w:val="left"/>
              <w:rPr>
                <w:rFonts w:hint="eastAsia" w:ascii="宋体" w:hAnsi="宋体"/>
                <w:b/>
                <w:position w:val="6"/>
                <w:sz w:val="24"/>
              </w:rPr>
            </w:pPr>
          </w:p>
        </w:tc>
        <w:tc>
          <w:tcPr>
            <w:tcW w:w="1440" w:type="dxa"/>
            <w:noWrap w:val="0"/>
            <w:vAlign w:val="top"/>
          </w:tcPr>
          <w:p>
            <w:pPr>
              <w:autoSpaceDE w:val="0"/>
              <w:autoSpaceDN w:val="0"/>
              <w:adjustRightInd w:val="0"/>
              <w:spacing w:line="560" w:lineRule="exact"/>
              <w:jc w:val="left"/>
              <w:rPr>
                <w:rFonts w:hint="eastAsia" w:ascii="宋体" w:hAnsi="宋体"/>
                <w:b/>
                <w:position w:val="6"/>
                <w:sz w:val="24"/>
              </w:rPr>
            </w:pPr>
          </w:p>
        </w:tc>
        <w:tc>
          <w:tcPr>
            <w:tcW w:w="1886" w:type="dxa"/>
            <w:noWrap w:val="0"/>
            <w:vAlign w:val="top"/>
          </w:tcPr>
          <w:p>
            <w:pPr>
              <w:autoSpaceDE w:val="0"/>
              <w:autoSpaceDN w:val="0"/>
              <w:adjustRightInd w:val="0"/>
              <w:spacing w:line="560" w:lineRule="exact"/>
              <w:jc w:val="left"/>
              <w:rPr>
                <w:rFonts w:hint="eastAsia" w:ascii="宋体" w:hAnsi="宋体"/>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10" w:type="dxa"/>
            <w:noWrap w:val="0"/>
            <w:vAlign w:val="top"/>
          </w:tcPr>
          <w:p>
            <w:pPr>
              <w:autoSpaceDE w:val="0"/>
              <w:autoSpaceDN w:val="0"/>
              <w:adjustRightInd w:val="0"/>
              <w:spacing w:line="560" w:lineRule="exact"/>
              <w:jc w:val="left"/>
              <w:rPr>
                <w:rFonts w:hint="eastAsia" w:ascii="宋体" w:hAnsi="宋体"/>
                <w:b/>
                <w:position w:val="6"/>
                <w:sz w:val="24"/>
              </w:rPr>
            </w:pPr>
          </w:p>
        </w:tc>
        <w:tc>
          <w:tcPr>
            <w:tcW w:w="1374" w:type="dxa"/>
            <w:noWrap w:val="0"/>
            <w:vAlign w:val="top"/>
          </w:tcPr>
          <w:p>
            <w:pPr>
              <w:autoSpaceDE w:val="0"/>
              <w:autoSpaceDN w:val="0"/>
              <w:adjustRightInd w:val="0"/>
              <w:spacing w:line="560" w:lineRule="exact"/>
              <w:jc w:val="left"/>
              <w:rPr>
                <w:rFonts w:hint="eastAsia" w:ascii="宋体" w:hAnsi="宋体"/>
                <w:b/>
                <w:position w:val="6"/>
                <w:sz w:val="24"/>
              </w:rPr>
            </w:pPr>
          </w:p>
        </w:tc>
        <w:tc>
          <w:tcPr>
            <w:tcW w:w="1260" w:type="dxa"/>
            <w:noWrap w:val="0"/>
            <w:vAlign w:val="top"/>
          </w:tcPr>
          <w:p>
            <w:pPr>
              <w:autoSpaceDE w:val="0"/>
              <w:autoSpaceDN w:val="0"/>
              <w:adjustRightInd w:val="0"/>
              <w:spacing w:line="560" w:lineRule="exact"/>
              <w:jc w:val="left"/>
              <w:rPr>
                <w:rFonts w:hint="eastAsia" w:ascii="宋体" w:hAnsi="宋体"/>
                <w:b/>
                <w:position w:val="6"/>
                <w:sz w:val="24"/>
              </w:rPr>
            </w:pPr>
          </w:p>
        </w:tc>
        <w:tc>
          <w:tcPr>
            <w:tcW w:w="720" w:type="dxa"/>
            <w:noWrap w:val="0"/>
            <w:vAlign w:val="top"/>
          </w:tcPr>
          <w:p>
            <w:pPr>
              <w:autoSpaceDE w:val="0"/>
              <w:autoSpaceDN w:val="0"/>
              <w:adjustRightInd w:val="0"/>
              <w:spacing w:line="560" w:lineRule="exact"/>
              <w:jc w:val="left"/>
              <w:rPr>
                <w:rFonts w:hint="eastAsia" w:ascii="宋体" w:hAnsi="宋体"/>
                <w:b/>
                <w:position w:val="6"/>
                <w:sz w:val="24"/>
              </w:rPr>
            </w:pPr>
          </w:p>
        </w:tc>
        <w:tc>
          <w:tcPr>
            <w:tcW w:w="1080" w:type="dxa"/>
            <w:noWrap w:val="0"/>
            <w:vAlign w:val="top"/>
          </w:tcPr>
          <w:p>
            <w:pPr>
              <w:autoSpaceDE w:val="0"/>
              <w:autoSpaceDN w:val="0"/>
              <w:adjustRightInd w:val="0"/>
              <w:spacing w:line="560" w:lineRule="exact"/>
              <w:jc w:val="left"/>
              <w:rPr>
                <w:rFonts w:hint="eastAsia" w:ascii="宋体" w:hAnsi="宋体"/>
                <w:b/>
                <w:position w:val="6"/>
                <w:sz w:val="24"/>
              </w:rPr>
            </w:pPr>
          </w:p>
        </w:tc>
        <w:tc>
          <w:tcPr>
            <w:tcW w:w="900" w:type="dxa"/>
            <w:noWrap w:val="0"/>
            <w:vAlign w:val="top"/>
          </w:tcPr>
          <w:p>
            <w:pPr>
              <w:autoSpaceDE w:val="0"/>
              <w:autoSpaceDN w:val="0"/>
              <w:adjustRightInd w:val="0"/>
              <w:spacing w:line="560" w:lineRule="exact"/>
              <w:jc w:val="left"/>
              <w:rPr>
                <w:rFonts w:hint="eastAsia" w:ascii="宋体" w:hAnsi="宋体"/>
                <w:b/>
                <w:position w:val="6"/>
                <w:sz w:val="24"/>
              </w:rPr>
            </w:pPr>
          </w:p>
        </w:tc>
        <w:tc>
          <w:tcPr>
            <w:tcW w:w="1980" w:type="dxa"/>
            <w:noWrap w:val="0"/>
            <w:vAlign w:val="top"/>
          </w:tcPr>
          <w:p>
            <w:pPr>
              <w:autoSpaceDE w:val="0"/>
              <w:autoSpaceDN w:val="0"/>
              <w:adjustRightInd w:val="0"/>
              <w:spacing w:line="560" w:lineRule="exact"/>
              <w:jc w:val="left"/>
              <w:rPr>
                <w:rFonts w:hint="eastAsia" w:ascii="宋体" w:hAnsi="宋体"/>
                <w:b/>
                <w:position w:val="6"/>
                <w:sz w:val="24"/>
              </w:rPr>
            </w:pPr>
          </w:p>
        </w:tc>
        <w:tc>
          <w:tcPr>
            <w:tcW w:w="2340" w:type="dxa"/>
            <w:noWrap w:val="0"/>
            <w:vAlign w:val="top"/>
          </w:tcPr>
          <w:p>
            <w:pPr>
              <w:autoSpaceDE w:val="0"/>
              <w:autoSpaceDN w:val="0"/>
              <w:adjustRightInd w:val="0"/>
              <w:spacing w:line="560" w:lineRule="exact"/>
              <w:jc w:val="left"/>
              <w:rPr>
                <w:rFonts w:hint="eastAsia" w:ascii="宋体" w:hAnsi="宋体"/>
                <w:b/>
                <w:position w:val="6"/>
                <w:sz w:val="24"/>
              </w:rPr>
            </w:pPr>
          </w:p>
        </w:tc>
        <w:tc>
          <w:tcPr>
            <w:tcW w:w="1620" w:type="dxa"/>
            <w:noWrap w:val="0"/>
            <w:vAlign w:val="top"/>
          </w:tcPr>
          <w:p>
            <w:pPr>
              <w:autoSpaceDE w:val="0"/>
              <w:autoSpaceDN w:val="0"/>
              <w:adjustRightInd w:val="0"/>
              <w:spacing w:line="560" w:lineRule="exact"/>
              <w:jc w:val="left"/>
              <w:rPr>
                <w:rFonts w:hint="eastAsia" w:ascii="宋体" w:hAnsi="宋体"/>
                <w:b/>
                <w:position w:val="6"/>
                <w:sz w:val="24"/>
              </w:rPr>
            </w:pPr>
          </w:p>
        </w:tc>
        <w:tc>
          <w:tcPr>
            <w:tcW w:w="1440" w:type="dxa"/>
            <w:noWrap w:val="0"/>
            <w:vAlign w:val="top"/>
          </w:tcPr>
          <w:p>
            <w:pPr>
              <w:autoSpaceDE w:val="0"/>
              <w:autoSpaceDN w:val="0"/>
              <w:adjustRightInd w:val="0"/>
              <w:spacing w:line="560" w:lineRule="exact"/>
              <w:jc w:val="left"/>
              <w:rPr>
                <w:rFonts w:hint="eastAsia" w:ascii="宋体" w:hAnsi="宋体"/>
                <w:b/>
                <w:position w:val="6"/>
                <w:sz w:val="24"/>
              </w:rPr>
            </w:pPr>
          </w:p>
        </w:tc>
        <w:tc>
          <w:tcPr>
            <w:tcW w:w="1886" w:type="dxa"/>
            <w:noWrap w:val="0"/>
            <w:vAlign w:val="top"/>
          </w:tcPr>
          <w:p>
            <w:pPr>
              <w:autoSpaceDE w:val="0"/>
              <w:autoSpaceDN w:val="0"/>
              <w:adjustRightInd w:val="0"/>
              <w:spacing w:line="560" w:lineRule="exact"/>
              <w:jc w:val="left"/>
              <w:rPr>
                <w:rFonts w:hint="eastAsia" w:ascii="宋体" w:hAnsi="宋体"/>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10" w:type="dxa"/>
            <w:noWrap w:val="0"/>
            <w:vAlign w:val="top"/>
          </w:tcPr>
          <w:p>
            <w:pPr>
              <w:autoSpaceDE w:val="0"/>
              <w:autoSpaceDN w:val="0"/>
              <w:adjustRightInd w:val="0"/>
              <w:spacing w:line="560" w:lineRule="exact"/>
              <w:jc w:val="left"/>
              <w:rPr>
                <w:rFonts w:hint="eastAsia" w:ascii="宋体" w:hAnsi="宋体"/>
                <w:b/>
                <w:position w:val="6"/>
                <w:sz w:val="24"/>
              </w:rPr>
            </w:pPr>
          </w:p>
        </w:tc>
        <w:tc>
          <w:tcPr>
            <w:tcW w:w="1374" w:type="dxa"/>
            <w:noWrap w:val="0"/>
            <w:vAlign w:val="top"/>
          </w:tcPr>
          <w:p>
            <w:pPr>
              <w:autoSpaceDE w:val="0"/>
              <w:autoSpaceDN w:val="0"/>
              <w:adjustRightInd w:val="0"/>
              <w:spacing w:line="560" w:lineRule="exact"/>
              <w:jc w:val="left"/>
              <w:rPr>
                <w:rFonts w:hint="eastAsia" w:ascii="宋体" w:hAnsi="宋体"/>
                <w:b/>
                <w:position w:val="6"/>
                <w:sz w:val="24"/>
              </w:rPr>
            </w:pPr>
          </w:p>
        </w:tc>
        <w:tc>
          <w:tcPr>
            <w:tcW w:w="1260" w:type="dxa"/>
            <w:noWrap w:val="0"/>
            <w:vAlign w:val="top"/>
          </w:tcPr>
          <w:p>
            <w:pPr>
              <w:autoSpaceDE w:val="0"/>
              <w:autoSpaceDN w:val="0"/>
              <w:adjustRightInd w:val="0"/>
              <w:spacing w:line="560" w:lineRule="exact"/>
              <w:jc w:val="left"/>
              <w:rPr>
                <w:rFonts w:hint="eastAsia" w:ascii="宋体" w:hAnsi="宋体"/>
                <w:b/>
                <w:position w:val="6"/>
                <w:sz w:val="24"/>
              </w:rPr>
            </w:pPr>
          </w:p>
        </w:tc>
        <w:tc>
          <w:tcPr>
            <w:tcW w:w="720" w:type="dxa"/>
            <w:noWrap w:val="0"/>
            <w:vAlign w:val="top"/>
          </w:tcPr>
          <w:p>
            <w:pPr>
              <w:autoSpaceDE w:val="0"/>
              <w:autoSpaceDN w:val="0"/>
              <w:adjustRightInd w:val="0"/>
              <w:spacing w:line="560" w:lineRule="exact"/>
              <w:jc w:val="left"/>
              <w:rPr>
                <w:rFonts w:hint="eastAsia" w:ascii="宋体" w:hAnsi="宋体"/>
                <w:b/>
                <w:position w:val="6"/>
                <w:sz w:val="24"/>
              </w:rPr>
            </w:pPr>
          </w:p>
        </w:tc>
        <w:tc>
          <w:tcPr>
            <w:tcW w:w="1080" w:type="dxa"/>
            <w:noWrap w:val="0"/>
            <w:vAlign w:val="top"/>
          </w:tcPr>
          <w:p>
            <w:pPr>
              <w:autoSpaceDE w:val="0"/>
              <w:autoSpaceDN w:val="0"/>
              <w:adjustRightInd w:val="0"/>
              <w:spacing w:line="560" w:lineRule="exact"/>
              <w:jc w:val="left"/>
              <w:rPr>
                <w:rFonts w:hint="eastAsia" w:ascii="宋体" w:hAnsi="宋体"/>
                <w:b/>
                <w:position w:val="6"/>
                <w:sz w:val="24"/>
              </w:rPr>
            </w:pPr>
          </w:p>
        </w:tc>
        <w:tc>
          <w:tcPr>
            <w:tcW w:w="900" w:type="dxa"/>
            <w:noWrap w:val="0"/>
            <w:vAlign w:val="top"/>
          </w:tcPr>
          <w:p>
            <w:pPr>
              <w:autoSpaceDE w:val="0"/>
              <w:autoSpaceDN w:val="0"/>
              <w:adjustRightInd w:val="0"/>
              <w:spacing w:line="560" w:lineRule="exact"/>
              <w:jc w:val="left"/>
              <w:rPr>
                <w:rFonts w:hint="eastAsia" w:ascii="宋体" w:hAnsi="宋体"/>
                <w:b/>
                <w:position w:val="6"/>
                <w:sz w:val="24"/>
              </w:rPr>
            </w:pPr>
          </w:p>
        </w:tc>
        <w:tc>
          <w:tcPr>
            <w:tcW w:w="1980" w:type="dxa"/>
            <w:noWrap w:val="0"/>
            <w:vAlign w:val="top"/>
          </w:tcPr>
          <w:p>
            <w:pPr>
              <w:autoSpaceDE w:val="0"/>
              <w:autoSpaceDN w:val="0"/>
              <w:adjustRightInd w:val="0"/>
              <w:spacing w:line="560" w:lineRule="exact"/>
              <w:jc w:val="left"/>
              <w:rPr>
                <w:rFonts w:hint="eastAsia" w:ascii="宋体" w:hAnsi="宋体"/>
                <w:b/>
                <w:position w:val="6"/>
                <w:sz w:val="24"/>
              </w:rPr>
            </w:pPr>
          </w:p>
        </w:tc>
        <w:tc>
          <w:tcPr>
            <w:tcW w:w="2340" w:type="dxa"/>
            <w:noWrap w:val="0"/>
            <w:vAlign w:val="top"/>
          </w:tcPr>
          <w:p>
            <w:pPr>
              <w:autoSpaceDE w:val="0"/>
              <w:autoSpaceDN w:val="0"/>
              <w:adjustRightInd w:val="0"/>
              <w:spacing w:line="560" w:lineRule="exact"/>
              <w:jc w:val="left"/>
              <w:rPr>
                <w:rFonts w:hint="eastAsia" w:ascii="宋体" w:hAnsi="宋体"/>
                <w:b/>
                <w:position w:val="6"/>
                <w:sz w:val="24"/>
              </w:rPr>
            </w:pPr>
          </w:p>
        </w:tc>
        <w:tc>
          <w:tcPr>
            <w:tcW w:w="1620" w:type="dxa"/>
            <w:noWrap w:val="0"/>
            <w:vAlign w:val="top"/>
          </w:tcPr>
          <w:p>
            <w:pPr>
              <w:autoSpaceDE w:val="0"/>
              <w:autoSpaceDN w:val="0"/>
              <w:adjustRightInd w:val="0"/>
              <w:spacing w:line="560" w:lineRule="exact"/>
              <w:jc w:val="left"/>
              <w:rPr>
                <w:rFonts w:hint="eastAsia" w:ascii="宋体" w:hAnsi="宋体"/>
                <w:b/>
                <w:position w:val="6"/>
                <w:sz w:val="24"/>
              </w:rPr>
            </w:pPr>
          </w:p>
        </w:tc>
        <w:tc>
          <w:tcPr>
            <w:tcW w:w="1440" w:type="dxa"/>
            <w:noWrap w:val="0"/>
            <w:vAlign w:val="top"/>
          </w:tcPr>
          <w:p>
            <w:pPr>
              <w:autoSpaceDE w:val="0"/>
              <w:autoSpaceDN w:val="0"/>
              <w:adjustRightInd w:val="0"/>
              <w:spacing w:line="560" w:lineRule="exact"/>
              <w:jc w:val="left"/>
              <w:rPr>
                <w:rFonts w:hint="eastAsia" w:ascii="宋体" w:hAnsi="宋体"/>
                <w:b/>
                <w:position w:val="6"/>
                <w:sz w:val="24"/>
              </w:rPr>
            </w:pPr>
          </w:p>
        </w:tc>
        <w:tc>
          <w:tcPr>
            <w:tcW w:w="1886" w:type="dxa"/>
            <w:noWrap w:val="0"/>
            <w:vAlign w:val="top"/>
          </w:tcPr>
          <w:p>
            <w:pPr>
              <w:autoSpaceDE w:val="0"/>
              <w:autoSpaceDN w:val="0"/>
              <w:adjustRightInd w:val="0"/>
              <w:spacing w:line="560" w:lineRule="exact"/>
              <w:jc w:val="left"/>
              <w:rPr>
                <w:rFonts w:hint="eastAsia" w:ascii="宋体" w:hAnsi="宋体"/>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10" w:type="dxa"/>
            <w:noWrap w:val="0"/>
            <w:vAlign w:val="top"/>
          </w:tcPr>
          <w:p>
            <w:pPr>
              <w:autoSpaceDE w:val="0"/>
              <w:autoSpaceDN w:val="0"/>
              <w:adjustRightInd w:val="0"/>
              <w:spacing w:line="560" w:lineRule="exact"/>
              <w:jc w:val="left"/>
              <w:rPr>
                <w:rFonts w:hint="eastAsia" w:ascii="宋体" w:hAnsi="宋体"/>
                <w:b/>
                <w:position w:val="6"/>
                <w:sz w:val="24"/>
              </w:rPr>
            </w:pPr>
          </w:p>
        </w:tc>
        <w:tc>
          <w:tcPr>
            <w:tcW w:w="1374" w:type="dxa"/>
            <w:noWrap w:val="0"/>
            <w:vAlign w:val="top"/>
          </w:tcPr>
          <w:p>
            <w:pPr>
              <w:autoSpaceDE w:val="0"/>
              <w:autoSpaceDN w:val="0"/>
              <w:adjustRightInd w:val="0"/>
              <w:spacing w:line="560" w:lineRule="exact"/>
              <w:jc w:val="left"/>
              <w:rPr>
                <w:rFonts w:hint="eastAsia" w:ascii="宋体" w:hAnsi="宋体"/>
                <w:b/>
                <w:position w:val="6"/>
                <w:sz w:val="24"/>
              </w:rPr>
            </w:pPr>
          </w:p>
        </w:tc>
        <w:tc>
          <w:tcPr>
            <w:tcW w:w="1260" w:type="dxa"/>
            <w:noWrap w:val="0"/>
            <w:vAlign w:val="top"/>
          </w:tcPr>
          <w:p>
            <w:pPr>
              <w:autoSpaceDE w:val="0"/>
              <w:autoSpaceDN w:val="0"/>
              <w:adjustRightInd w:val="0"/>
              <w:spacing w:line="560" w:lineRule="exact"/>
              <w:jc w:val="left"/>
              <w:rPr>
                <w:rFonts w:hint="eastAsia" w:ascii="宋体" w:hAnsi="宋体"/>
                <w:b/>
                <w:position w:val="6"/>
                <w:sz w:val="24"/>
              </w:rPr>
            </w:pPr>
          </w:p>
        </w:tc>
        <w:tc>
          <w:tcPr>
            <w:tcW w:w="720" w:type="dxa"/>
            <w:noWrap w:val="0"/>
            <w:vAlign w:val="top"/>
          </w:tcPr>
          <w:p>
            <w:pPr>
              <w:autoSpaceDE w:val="0"/>
              <w:autoSpaceDN w:val="0"/>
              <w:adjustRightInd w:val="0"/>
              <w:spacing w:line="560" w:lineRule="exact"/>
              <w:jc w:val="left"/>
              <w:rPr>
                <w:rFonts w:hint="eastAsia" w:ascii="宋体" w:hAnsi="宋体"/>
                <w:b/>
                <w:position w:val="6"/>
                <w:sz w:val="24"/>
              </w:rPr>
            </w:pPr>
          </w:p>
        </w:tc>
        <w:tc>
          <w:tcPr>
            <w:tcW w:w="1080" w:type="dxa"/>
            <w:noWrap w:val="0"/>
            <w:vAlign w:val="top"/>
          </w:tcPr>
          <w:p>
            <w:pPr>
              <w:autoSpaceDE w:val="0"/>
              <w:autoSpaceDN w:val="0"/>
              <w:adjustRightInd w:val="0"/>
              <w:spacing w:line="560" w:lineRule="exact"/>
              <w:jc w:val="left"/>
              <w:rPr>
                <w:rFonts w:hint="eastAsia" w:ascii="宋体" w:hAnsi="宋体"/>
                <w:b/>
                <w:position w:val="6"/>
                <w:sz w:val="24"/>
              </w:rPr>
            </w:pPr>
          </w:p>
        </w:tc>
        <w:tc>
          <w:tcPr>
            <w:tcW w:w="900" w:type="dxa"/>
            <w:noWrap w:val="0"/>
            <w:vAlign w:val="top"/>
          </w:tcPr>
          <w:p>
            <w:pPr>
              <w:autoSpaceDE w:val="0"/>
              <w:autoSpaceDN w:val="0"/>
              <w:adjustRightInd w:val="0"/>
              <w:spacing w:line="560" w:lineRule="exact"/>
              <w:jc w:val="left"/>
              <w:rPr>
                <w:rFonts w:hint="eastAsia" w:ascii="宋体" w:hAnsi="宋体"/>
                <w:b/>
                <w:position w:val="6"/>
                <w:sz w:val="24"/>
              </w:rPr>
            </w:pPr>
          </w:p>
        </w:tc>
        <w:tc>
          <w:tcPr>
            <w:tcW w:w="1980" w:type="dxa"/>
            <w:noWrap w:val="0"/>
            <w:vAlign w:val="top"/>
          </w:tcPr>
          <w:p>
            <w:pPr>
              <w:autoSpaceDE w:val="0"/>
              <w:autoSpaceDN w:val="0"/>
              <w:adjustRightInd w:val="0"/>
              <w:spacing w:line="560" w:lineRule="exact"/>
              <w:jc w:val="left"/>
              <w:rPr>
                <w:rFonts w:hint="eastAsia" w:ascii="宋体" w:hAnsi="宋体"/>
                <w:b/>
                <w:position w:val="6"/>
                <w:sz w:val="24"/>
              </w:rPr>
            </w:pPr>
          </w:p>
        </w:tc>
        <w:tc>
          <w:tcPr>
            <w:tcW w:w="2340" w:type="dxa"/>
            <w:noWrap w:val="0"/>
            <w:vAlign w:val="top"/>
          </w:tcPr>
          <w:p>
            <w:pPr>
              <w:autoSpaceDE w:val="0"/>
              <w:autoSpaceDN w:val="0"/>
              <w:adjustRightInd w:val="0"/>
              <w:spacing w:line="560" w:lineRule="exact"/>
              <w:jc w:val="left"/>
              <w:rPr>
                <w:rFonts w:hint="eastAsia" w:ascii="宋体" w:hAnsi="宋体"/>
                <w:b/>
                <w:position w:val="6"/>
                <w:sz w:val="24"/>
              </w:rPr>
            </w:pPr>
          </w:p>
        </w:tc>
        <w:tc>
          <w:tcPr>
            <w:tcW w:w="1620" w:type="dxa"/>
            <w:noWrap w:val="0"/>
            <w:vAlign w:val="top"/>
          </w:tcPr>
          <w:p>
            <w:pPr>
              <w:autoSpaceDE w:val="0"/>
              <w:autoSpaceDN w:val="0"/>
              <w:adjustRightInd w:val="0"/>
              <w:spacing w:line="560" w:lineRule="exact"/>
              <w:jc w:val="left"/>
              <w:rPr>
                <w:rFonts w:hint="eastAsia" w:ascii="宋体" w:hAnsi="宋体"/>
                <w:b/>
                <w:position w:val="6"/>
                <w:sz w:val="24"/>
              </w:rPr>
            </w:pPr>
          </w:p>
        </w:tc>
        <w:tc>
          <w:tcPr>
            <w:tcW w:w="1440" w:type="dxa"/>
            <w:noWrap w:val="0"/>
            <w:vAlign w:val="top"/>
          </w:tcPr>
          <w:p>
            <w:pPr>
              <w:autoSpaceDE w:val="0"/>
              <w:autoSpaceDN w:val="0"/>
              <w:adjustRightInd w:val="0"/>
              <w:spacing w:line="560" w:lineRule="exact"/>
              <w:jc w:val="left"/>
              <w:rPr>
                <w:rFonts w:hint="eastAsia" w:ascii="宋体" w:hAnsi="宋体"/>
                <w:b/>
                <w:position w:val="6"/>
                <w:sz w:val="24"/>
              </w:rPr>
            </w:pPr>
          </w:p>
        </w:tc>
        <w:tc>
          <w:tcPr>
            <w:tcW w:w="1886" w:type="dxa"/>
            <w:noWrap w:val="0"/>
            <w:vAlign w:val="top"/>
          </w:tcPr>
          <w:p>
            <w:pPr>
              <w:autoSpaceDE w:val="0"/>
              <w:autoSpaceDN w:val="0"/>
              <w:adjustRightInd w:val="0"/>
              <w:spacing w:line="560" w:lineRule="exact"/>
              <w:jc w:val="left"/>
              <w:rPr>
                <w:rFonts w:hint="eastAsia" w:ascii="宋体" w:hAnsi="宋体"/>
                <w:b/>
                <w:position w:val="6"/>
                <w:sz w:val="24"/>
              </w:rPr>
            </w:pPr>
          </w:p>
        </w:tc>
      </w:tr>
    </w:tbl>
    <w:p>
      <w:pPr>
        <w:autoSpaceDE w:val="0"/>
        <w:autoSpaceDN w:val="0"/>
        <w:adjustRightInd w:val="0"/>
        <w:spacing w:line="560" w:lineRule="exact"/>
        <w:jc w:val="left"/>
        <w:rPr>
          <w:rFonts w:hint="eastAsia" w:ascii="宋体" w:hAnsi="宋体"/>
          <w:b/>
          <w:position w:val="6"/>
          <w:sz w:val="24"/>
        </w:rPr>
        <w:sectPr>
          <w:pgSz w:w="16838" w:h="11906" w:orient="landscape"/>
          <w:pgMar w:top="1077" w:right="1304" w:bottom="1287" w:left="1021"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b/>
          <w:position w:val="6"/>
          <w:sz w:val="24"/>
        </w:rPr>
        <w:t>注：项目组成员不包括项目申请人。</w:t>
      </w:r>
    </w:p>
    <w:p>
      <w:pPr>
        <w:spacing w:line="520" w:lineRule="exact"/>
        <w:rPr>
          <w:rFonts w:ascii="宋体" w:hAnsi="宋体"/>
          <w:b/>
          <w:sz w:val="32"/>
          <w:szCs w:val="32"/>
        </w:rPr>
      </w:pPr>
      <w:r>
        <w:rPr>
          <w:rFonts w:hint="eastAsia" w:ascii="宋体" w:hAnsi="宋体"/>
          <w:b/>
          <w:sz w:val="32"/>
          <w:szCs w:val="32"/>
        </w:rPr>
        <w:t xml:space="preserve">四、经费预算      </w:t>
      </w:r>
    </w:p>
    <w:p>
      <w:pPr>
        <w:spacing w:line="520" w:lineRule="exact"/>
        <w:jc w:val="right"/>
        <w:rPr>
          <w:rFonts w:hint="eastAsia" w:ascii="宋体" w:hAnsi="宋体"/>
          <w:sz w:val="24"/>
        </w:rPr>
      </w:pPr>
      <w:r>
        <w:rPr>
          <w:rFonts w:hint="eastAsia" w:ascii="宋体" w:hAnsi="宋体"/>
          <w:sz w:val="24"/>
        </w:rPr>
        <w:t>（金额单位：万元人民币）</w:t>
      </w:r>
    </w:p>
    <w:tbl>
      <w:tblPr>
        <w:tblStyle w:val="1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3"/>
        <w:gridCol w:w="992"/>
        <w:gridCol w:w="5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703" w:type="dxa"/>
            <w:noWrap w:val="0"/>
            <w:vAlign w:val="top"/>
          </w:tcPr>
          <w:p>
            <w:pPr>
              <w:adjustRightInd w:val="0"/>
              <w:snapToGrid w:val="0"/>
              <w:spacing w:line="440" w:lineRule="exact"/>
              <w:jc w:val="center"/>
              <w:rPr>
                <w:rFonts w:hint="eastAsia" w:ascii="宋体" w:hAnsi="宋体"/>
                <w:b/>
                <w:sz w:val="30"/>
                <w:szCs w:val="30"/>
              </w:rPr>
            </w:pPr>
            <w:r>
              <w:rPr>
                <w:rFonts w:hint="eastAsia" w:ascii="宋体" w:hAnsi="宋体"/>
                <w:b/>
                <w:sz w:val="30"/>
                <w:szCs w:val="30"/>
              </w:rPr>
              <w:t>科  目</w:t>
            </w:r>
          </w:p>
        </w:tc>
        <w:tc>
          <w:tcPr>
            <w:tcW w:w="992" w:type="dxa"/>
            <w:noWrap w:val="0"/>
            <w:vAlign w:val="top"/>
          </w:tcPr>
          <w:p>
            <w:pPr>
              <w:adjustRightInd w:val="0"/>
              <w:snapToGrid w:val="0"/>
              <w:spacing w:line="440" w:lineRule="exact"/>
              <w:jc w:val="center"/>
              <w:rPr>
                <w:rFonts w:hint="eastAsia" w:ascii="宋体" w:hAnsi="宋体"/>
                <w:b/>
                <w:sz w:val="30"/>
                <w:szCs w:val="30"/>
              </w:rPr>
            </w:pPr>
            <w:r>
              <w:rPr>
                <w:rFonts w:hint="eastAsia" w:ascii="宋体" w:hAnsi="宋体"/>
                <w:b/>
                <w:sz w:val="30"/>
                <w:szCs w:val="30"/>
              </w:rPr>
              <w:t>经费</w:t>
            </w:r>
          </w:p>
        </w:tc>
        <w:tc>
          <w:tcPr>
            <w:tcW w:w="5052" w:type="dxa"/>
            <w:noWrap w:val="0"/>
            <w:vAlign w:val="top"/>
          </w:tcPr>
          <w:p>
            <w:pPr>
              <w:adjustRightInd w:val="0"/>
              <w:snapToGrid w:val="0"/>
              <w:spacing w:line="440" w:lineRule="exact"/>
              <w:jc w:val="center"/>
              <w:rPr>
                <w:rFonts w:hint="eastAsia" w:ascii="宋体" w:hAnsi="宋体"/>
                <w:b/>
                <w:sz w:val="30"/>
                <w:szCs w:val="30"/>
              </w:rPr>
            </w:pPr>
            <w:r>
              <w:rPr>
                <w:rFonts w:hint="eastAsia" w:ascii="宋体" w:hAnsi="宋体"/>
                <w:b/>
                <w:sz w:val="30"/>
                <w:szCs w:val="30"/>
              </w:rPr>
              <w:t>备注（计算依据和说明）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703" w:type="dxa"/>
            <w:noWrap w:val="0"/>
            <w:vAlign w:val="top"/>
          </w:tcPr>
          <w:p>
            <w:pPr>
              <w:adjustRightInd w:val="0"/>
              <w:snapToGrid w:val="0"/>
              <w:spacing w:line="440" w:lineRule="exact"/>
              <w:jc w:val="left"/>
              <w:rPr>
                <w:rFonts w:hint="eastAsia" w:ascii="宋体" w:hAnsi="宋体"/>
                <w:b/>
                <w:sz w:val="30"/>
                <w:szCs w:val="30"/>
              </w:rPr>
            </w:pPr>
            <w:r>
              <w:rPr>
                <w:rFonts w:hint="eastAsia" w:ascii="宋体" w:hAnsi="宋体"/>
                <w:sz w:val="24"/>
              </w:rPr>
              <w:t>1、</w:t>
            </w:r>
            <w:r>
              <w:rPr>
                <w:rFonts w:hint="eastAsia" w:ascii="宋体" w:hAnsi="宋体"/>
                <w:sz w:val="24"/>
                <w:lang w:val="zh-CN" w:eastAsia="zh-CN"/>
              </w:rPr>
              <w:t>劳务费</w:t>
            </w:r>
          </w:p>
        </w:tc>
        <w:tc>
          <w:tcPr>
            <w:tcW w:w="992" w:type="dxa"/>
            <w:noWrap w:val="0"/>
            <w:vAlign w:val="top"/>
          </w:tcPr>
          <w:p>
            <w:pPr>
              <w:adjustRightInd w:val="0"/>
              <w:snapToGrid w:val="0"/>
              <w:spacing w:line="440" w:lineRule="exact"/>
              <w:jc w:val="center"/>
              <w:rPr>
                <w:rFonts w:hint="eastAsia" w:ascii="宋体" w:hAnsi="宋体"/>
                <w:b/>
                <w:sz w:val="30"/>
                <w:szCs w:val="30"/>
              </w:rPr>
            </w:pPr>
          </w:p>
        </w:tc>
        <w:tc>
          <w:tcPr>
            <w:tcW w:w="5052" w:type="dxa"/>
            <w:noWrap w:val="0"/>
            <w:vAlign w:val="top"/>
          </w:tcPr>
          <w:p>
            <w:pPr>
              <w:adjustRightInd w:val="0"/>
              <w:snapToGrid w:val="0"/>
              <w:spacing w:line="440" w:lineRule="exact"/>
              <w:jc w:val="cente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noWrap w:val="0"/>
            <w:vAlign w:val="top"/>
          </w:tcPr>
          <w:p>
            <w:pPr>
              <w:adjustRightInd w:val="0"/>
              <w:snapToGrid w:val="0"/>
              <w:spacing w:line="440" w:lineRule="exact"/>
              <w:jc w:val="left"/>
              <w:rPr>
                <w:rFonts w:hint="eastAsia" w:ascii="宋体" w:hAnsi="宋体"/>
                <w:sz w:val="24"/>
              </w:rPr>
            </w:pPr>
            <w:r>
              <w:rPr>
                <w:rFonts w:hint="eastAsia" w:ascii="宋体" w:hAnsi="宋体"/>
                <w:sz w:val="24"/>
              </w:rPr>
              <w:t>2、</w:t>
            </w:r>
            <w:r>
              <w:rPr>
                <w:rFonts w:hint="eastAsia" w:ascii="宋体" w:hAnsi="宋体"/>
                <w:sz w:val="24"/>
                <w:lang w:val="zh-CN" w:eastAsia="zh-CN"/>
              </w:rPr>
              <w:t>差旅费</w:t>
            </w:r>
            <w:r>
              <w:rPr>
                <w:rFonts w:hint="eastAsia" w:ascii="宋体" w:hAnsi="宋体"/>
                <w:sz w:val="24"/>
                <w:lang w:val="en-US" w:eastAsia="zh-CN"/>
              </w:rPr>
              <w:t>/会议费</w:t>
            </w:r>
          </w:p>
        </w:tc>
        <w:tc>
          <w:tcPr>
            <w:tcW w:w="992" w:type="dxa"/>
            <w:noWrap w:val="0"/>
            <w:vAlign w:val="top"/>
          </w:tcPr>
          <w:p>
            <w:pPr>
              <w:adjustRightInd w:val="0"/>
              <w:snapToGrid w:val="0"/>
              <w:spacing w:line="560" w:lineRule="exact"/>
              <w:rPr>
                <w:rFonts w:hint="eastAsia" w:ascii="宋体" w:hAnsi="宋体"/>
                <w:sz w:val="24"/>
              </w:rPr>
            </w:pPr>
          </w:p>
        </w:tc>
        <w:tc>
          <w:tcPr>
            <w:tcW w:w="5052" w:type="dxa"/>
            <w:noWrap w:val="0"/>
            <w:vAlign w:val="top"/>
          </w:tcPr>
          <w:p>
            <w:pPr>
              <w:adjustRightInd w:val="0"/>
              <w:snapToGrid w:val="0"/>
              <w:spacing w:line="5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noWrap w:val="0"/>
            <w:vAlign w:val="top"/>
          </w:tcPr>
          <w:p>
            <w:pPr>
              <w:adjustRightInd w:val="0"/>
              <w:snapToGrid w:val="0"/>
              <w:spacing w:line="440" w:lineRule="exact"/>
              <w:jc w:val="left"/>
              <w:rPr>
                <w:rFonts w:hint="eastAsia" w:ascii="宋体" w:hAnsi="宋体"/>
                <w:sz w:val="24"/>
              </w:rPr>
            </w:pPr>
            <w:r>
              <w:rPr>
                <w:rFonts w:hint="eastAsia" w:ascii="宋体" w:hAnsi="宋体"/>
                <w:sz w:val="24"/>
              </w:rPr>
              <w:t>3、</w:t>
            </w:r>
            <w:r>
              <w:rPr>
                <w:rFonts w:hint="eastAsia" w:ascii="宋体" w:hAnsi="宋体"/>
                <w:sz w:val="24"/>
                <w:lang w:val="zh-CN" w:eastAsia="zh-CN"/>
              </w:rPr>
              <w:t>设备费</w:t>
            </w:r>
          </w:p>
        </w:tc>
        <w:tc>
          <w:tcPr>
            <w:tcW w:w="992" w:type="dxa"/>
            <w:noWrap w:val="0"/>
            <w:vAlign w:val="top"/>
          </w:tcPr>
          <w:p>
            <w:pPr>
              <w:adjustRightInd w:val="0"/>
              <w:snapToGrid w:val="0"/>
              <w:spacing w:line="560" w:lineRule="exact"/>
              <w:rPr>
                <w:rFonts w:hint="eastAsia" w:ascii="宋体" w:hAnsi="宋体"/>
                <w:sz w:val="24"/>
              </w:rPr>
            </w:pPr>
          </w:p>
        </w:tc>
        <w:tc>
          <w:tcPr>
            <w:tcW w:w="5052" w:type="dxa"/>
            <w:noWrap w:val="0"/>
            <w:vAlign w:val="top"/>
          </w:tcPr>
          <w:p>
            <w:pPr>
              <w:adjustRightInd w:val="0"/>
              <w:snapToGrid w:val="0"/>
              <w:spacing w:line="5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noWrap w:val="0"/>
            <w:vAlign w:val="top"/>
          </w:tcPr>
          <w:p>
            <w:pPr>
              <w:adjustRightInd w:val="0"/>
              <w:snapToGrid w:val="0"/>
              <w:spacing w:line="440" w:lineRule="exact"/>
              <w:jc w:val="left"/>
              <w:rPr>
                <w:rFonts w:hint="eastAsia" w:ascii="宋体" w:hAnsi="宋体"/>
                <w:sz w:val="24"/>
              </w:rPr>
            </w:pPr>
            <w:r>
              <w:rPr>
                <w:rFonts w:hint="eastAsia" w:ascii="宋体" w:hAnsi="宋体"/>
                <w:sz w:val="24"/>
              </w:rPr>
              <w:t>4、</w:t>
            </w:r>
            <w:r>
              <w:rPr>
                <w:rFonts w:hint="eastAsia" w:ascii="宋体" w:hAnsi="宋体"/>
                <w:sz w:val="24"/>
                <w:lang w:val="zh-CN" w:eastAsia="zh-CN"/>
              </w:rPr>
              <w:t>材料费</w:t>
            </w:r>
          </w:p>
        </w:tc>
        <w:tc>
          <w:tcPr>
            <w:tcW w:w="992" w:type="dxa"/>
            <w:noWrap w:val="0"/>
            <w:vAlign w:val="top"/>
          </w:tcPr>
          <w:p>
            <w:pPr>
              <w:adjustRightInd w:val="0"/>
              <w:snapToGrid w:val="0"/>
              <w:spacing w:line="560" w:lineRule="exact"/>
              <w:rPr>
                <w:rFonts w:hint="eastAsia" w:ascii="宋体" w:hAnsi="宋体"/>
                <w:sz w:val="24"/>
              </w:rPr>
            </w:pPr>
          </w:p>
        </w:tc>
        <w:tc>
          <w:tcPr>
            <w:tcW w:w="5052" w:type="dxa"/>
            <w:noWrap w:val="0"/>
            <w:vAlign w:val="top"/>
          </w:tcPr>
          <w:p>
            <w:pPr>
              <w:adjustRightInd w:val="0"/>
              <w:snapToGrid w:val="0"/>
              <w:spacing w:line="5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noWrap w:val="0"/>
            <w:vAlign w:val="top"/>
          </w:tcPr>
          <w:p>
            <w:pPr>
              <w:adjustRightInd w:val="0"/>
              <w:snapToGrid w:val="0"/>
              <w:spacing w:line="440" w:lineRule="exact"/>
              <w:jc w:val="left"/>
              <w:rPr>
                <w:rFonts w:hint="eastAsia" w:ascii="宋体" w:hAnsi="宋体"/>
                <w:sz w:val="24"/>
              </w:rPr>
            </w:pPr>
            <w:r>
              <w:rPr>
                <w:rFonts w:hint="eastAsia" w:ascii="宋体" w:hAnsi="宋体"/>
                <w:sz w:val="24"/>
              </w:rPr>
              <w:t>5、</w:t>
            </w:r>
            <w:r>
              <w:rPr>
                <w:rFonts w:hint="eastAsia" w:ascii="宋体" w:hAnsi="宋体"/>
                <w:sz w:val="24"/>
                <w:lang w:val="en-US" w:eastAsia="zh-CN"/>
              </w:rPr>
              <w:t>资料费、</w:t>
            </w:r>
            <w:r>
              <w:rPr>
                <w:rFonts w:hint="eastAsia" w:ascii="宋体" w:hAnsi="宋体"/>
                <w:sz w:val="24"/>
                <w:lang w:val="zh-CN" w:eastAsia="zh-CN"/>
              </w:rPr>
              <w:t>数据采集费</w:t>
            </w:r>
          </w:p>
        </w:tc>
        <w:tc>
          <w:tcPr>
            <w:tcW w:w="992" w:type="dxa"/>
            <w:noWrap w:val="0"/>
            <w:vAlign w:val="top"/>
          </w:tcPr>
          <w:p>
            <w:pPr>
              <w:adjustRightInd w:val="0"/>
              <w:snapToGrid w:val="0"/>
              <w:spacing w:line="560" w:lineRule="exact"/>
              <w:rPr>
                <w:rFonts w:hint="eastAsia" w:ascii="宋体" w:hAnsi="宋体"/>
                <w:sz w:val="24"/>
              </w:rPr>
            </w:pPr>
          </w:p>
        </w:tc>
        <w:tc>
          <w:tcPr>
            <w:tcW w:w="5052" w:type="dxa"/>
            <w:noWrap w:val="0"/>
            <w:vAlign w:val="top"/>
          </w:tcPr>
          <w:p>
            <w:pPr>
              <w:adjustRightInd w:val="0"/>
              <w:snapToGrid w:val="0"/>
              <w:spacing w:line="5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noWrap w:val="0"/>
            <w:vAlign w:val="top"/>
          </w:tcPr>
          <w:p>
            <w:pPr>
              <w:adjustRightInd w:val="0"/>
              <w:snapToGrid w:val="0"/>
              <w:spacing w:line="440" w:lineRule="exact"/>
              <w:jc w:val="left"/>
              <w:rPr>
                <w:rFonts w:hint="eastAsia" w:ascii="宋体" w:hAnsi="宋体"/>
                <w:sz w:val="24"/>
              </w:rPr>
            </w:pPr>
            <w:r>
              <w:rPr>
                <w:rFonts w:hint="eastAsia" w:ascii="宋体" w:hAnsi="宋体"/>
                <w:sz w:val="24"/>
              </w:rPr>
              <w:t>6、</w:t>
            </w:r>
            <w:r>
              <w:rPr>
                <w:rFonts w:hint="eastAsia" w:ascii="宋体" w:hAnsi="宋体"/>
                <w:sz w:val="24"/>
                <w:lang w:val="en-US" w:eastAsia="zh-CN"/>
              </w:rPr>
              <w:t>编辑、印刷、出版费</w:t>
            </w:r>
          </w:p>
        </w:tc>
        <w:tc>
          <w:tcPr>
            <w:tcW w:w="992" w:type="dxa"/>
            <w:noWrap w:val="0"/>
            <w:vAlign w:val="top"/>
          </w:tcPr>
          <w:p>
            <w:pPr>
              <w:adjustRightInd w:val="0"/>
              <w:snapToGrid w:val="0"/>
              <w:spacing w:line="560" w:lineRule="exact"/>
              <w:rPr>
                <w:rFonts w:hint="eastAsia" w:ascii="宋体" w:hAnsi="宋体"/>
                <w:sz w:val="24"/>
              </w:rPr>
            </w:pPr>
          </w:p>
        </w:tc>
        <w:tc>
          <w:tcPr>
            <w:tcW w:w="5052" w:type="dxa"/>
            <w:noWrap w:val="0"/>
            <w:vAlign w:val="top"/>
          </w:tcPr>
          <w:p>
            <w:pPr>
              <w:adjustRightInd w:val="0"/>
              <w:snapToGrid w:val="0"/>
              <w:spacing w:line="5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noWrap w:val="0"/>
            <w:vAlign w:val="top"/>
          </w:tcPr>
          <w:p>
            <w:pPr>
              <w:adjustRightInd w:val="0"/>
              <w:snapToGrid w:val="0"/>
              <w:spacing w:line="440" w:lineRule="exact"/>
              <w:jc w:val="left"/>
              <w:rPr>
                <w:rFonts w:hint="eastAsia" w:ascii="宋体" w:hAnsi="宋体"/>
                <w:sz w:val="24"/>
              </w:rPr>
            </w:pPr>
            <w:r>
              <w:rPr>
                <w:rFonts w:hint="eastAsia" w:ascii="宋体" w:hAnsi="宋体"/>
                <w:sz w:val="24"/>
              </w:rPr>
              <w:t>7、</w:t>
            </w:r>
            <w:r>
              <w:rPr>
                <w:rFonts w:hint="eastAsia" w:ascii="宋体" w:hAnsi="宋体"/>
                <w:sz w:val="24"/>
                <w:lang w:val="zh-CN" w:eastAsia="zh-CN"/>
              </w:rPr>
              <w:t>专家咨询费</w:t>
            </w:r>
          </w:p>
        </w:tc>
        <w:tc>
          <w:tcPr>
            <w:tcW w:w="992" w:type="dxa"/>
            <w:noWrap w:val="0"/>
            <w:vAlign w:val="top"/>
          </w:tcPr>
          <w:p>
            <w:pPr>
              <w:adjustRightInd w:val="0"/>
              <w:snapToGrid w:val="0"/>
              <w:spacing w:line="560" w:lineRule="exact"/>
              <w:rPr>
                <w:rFonts w:hint="eastAsia" w:ascii="宋体" w:hAnsi="宋体"/>
                <w:sz w:val="24"/>
              </w:rPr>
            </w:pPr>
          </w:p>
        </w:tc>
        <w:tc>
          <w:tcPr>
            <w:tcW w:w="5052" w:type="dxa"/>
            <w:noWrap w:val="0"/>
            <w:vAlign w:val="top"/>
          </w:tcPr>
          <w:p>
            <w:pPr>
              <w:adjustRightInd w:val="0"/>
              <w:snapToGrid w:val="0"/>
              <w:spacing w:line="5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noWrap w:val="0"/>
            <w:vAlign w:val="top"/>
          </w:tcPr>
          <w:p>
            <w:pPr>
              <w:adjustRightInd w:val="0"/>
              <w:snapToGrid w:val="0"/>
              <w:spacing w:line="560" w:lineRule="exact"/>
              <w:rPr>
                <w:rFonts w:hint="default" w:ascii="宋体" w:hAnsi="宋体" w:eastAsia="宋体"/>
                <w:sz w:val="24"/>
                <w:lang w:val="en-US" w:eastAsia="zh-CN"/>
              </w:rPr>
            </w:pP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测试化验加工</w:t>
            </w:r>
            <w:r>
              <w:rPr>
                <w:rFonts w:hint="eastAsia" w:ascii="宋体" w:hAnsi="宋体"/>
                <w:sz w:val="24"/>
              </w:rPr>
              <w:t>费</w:t>
            </w:r>
          </w:p>
        </w:tc>
        <w:tc>
          <w:tcPr>
            <w:tcW w:w="992" w:type="dxa"/>
            <w:noWrap w:val="0"/>
            <w:vAlign w:val="top"/>
          </w:tcPr>
          <w:p>
            <w:pPr>
              <w:adjustRightInd w:val="0"/>
              <w:snapToGrid w:val="0"/>
              <w:spacing w:line="560" w:lineRule="exact"/>
              <w:rPr>
                <w:rFonts w:hint="eastAsia" w:ascii="宋体" w:hAnsi="宋体"/>
                <w:sz w:val="24"/>
              </w:rPr>
            </w:pPr>
          </w:p>
        </w:tc>
        <w:tc>
          <w:tcPr>
            <w:tcW w:w="5052" w:type="dxa"/>
            <w:noWrap w:val="0"/>
            <w:vAlign w:val="top"/>
          </w:tcPr>
          <w:p>
            <w:pPr>
              <w:adjustRightInd w:val="0"/>
              <w:snapToGrid w:val="0"/>
              <w:spacing w:line="5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noWrap w:val="0"/>
            <w:vAlign w:val="top"/>
          </w:tcPr>
          <w:p>
            <w:pPr>
              <w:adjustRightInd w:val="0"/>
              <w:snapToGrid w:val="0"/>
              <w:spacing w:line="560" w:lineRule="exact"/>
              <w:rPr>
                <w:rFonts w:hint="eastAsia" w:ascii="宋体" w:hAnsi="宋体"/>
                <w:sz w:val="24"/>
              </w:rPr>
            </w:pP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燃料动力</w:t>
            </w:r>
            <w:r>
              <w:rPr>
                <w:rFonts w:hint="eastAsia" w:ascii="宋体" w:hAnsi="宋体"/>
                <w:sz w:val="24"/>
              </w:rPr>
              <w:t>费</w:t>
            </w:r>
          </w:p>
        </w:tc>
        <w:tc>
          <w:tcPr>
            <w:tcW w:w="992" w:type="dxa"/>
            <w:noWrap w:val="0"/>
            <w:vAlign w:val="top"/>
          </w:tcPr>
          <w:p>
            <w:pPr>
              <w:adjustRightInd w:val="0"/>
              <w:snapToGrid w:val="0"/>
              <w:spacing w:line="560" w:lineRule="exact"/>
              <w:rPr>
                <w:rFonts w:hint="eastAsia" w:ascii="宋体" w:hAnsi="宋体"/>
                <w:sz w:val="24"/>
              </w:rPr>
            </w:pPr>
          </w:p>
        </w:tc>
        <w:tc>
          <w:tcPr>
            <w:tcW w:w="5052" w:type="dxa"/>
            <w:noWrap w:val="0"/>
            <w:vAlign w:val="top"/>
          </w:tcPr>
          <w:p>
            <w:pPr>
              <w:adjustRightInd w:val="0"/>
              <w:snapToGrid w:val="0"/>
              <w:spacing w:line="5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3" w:type="dxa"/>
            <w:noWrap w:val="0"/>
            <w:vAlign w:val="top"/>
          </w:tcPr>
          <w:p>
            <w:pPr>
              <w:adjustRightInd w:val="0"/>
              <w:snapToGrid w:val="0"/>
              <w:spacing w:line="560" w:lineRule="exact"/>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、其他</w:t>
            </w:r>
          </w:p>
        </w:tc>
        <w:tc>
          <w:tcPr>
            <w:tcW w:w="992" w:type="dxa"/>
            <w:noWrap w:val="0"/>
            <w:vAlign w:val="top"/>
          </w:tcPr>
          <w:p>
            <w:pPr>
              <w:adjustRightInd w:val="0"/>
              <w:snapToGrid w:val="0"/>
              <w:spacing w:line="560" w:lineRule="exact"/>
              <w:rPr>
                <w:rFonts w:hint="eastAsia" w:ascii="宋体" w:hAnsi="宋体"/>
                <w:sz w:val="24"/>
              </w:rPr>
            </w:pPr>
          </w:p>
        </w:tc>
        <w:tc>
          <w:tcPr>
            <w:tcW w:w="5052" w:type="dxa"/>
            <w:noWrap w:val="0"/>
            <w:vAlign w:val="top"/>
          </w:tcPr>
          <w:p>
            <w:pPr>
              <w:adjustRightInd w:val="0"/>
              <w:snapToGrid w:val="0"/>
              <w:spacing w:line="56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03" w:type="dxa"/>
            <w:noWrap w:val="0"/>
            <w:vAlign w:val="top"/>
          </w:tcPr>
          <w:p>
            <w:pPr>
              <w:adjustRightInd w:val="0"/>
              <w:snapToGrid w:val="0"/>
              <w:spacing w:line="440" w:lineRule="exact"/>
              <w:rPr>
                <w:rFonts w:hint="eastAsia" w:ascii="宋体" w:hAnsi="宋体"/>
                <w:b/>
                <w:sz w:val="24"/>
              </w:rPr>
            </w:pPr>
            <w:r>
              <w:rPr>
                <w:rFonts w:hint="eastAsia" w:ascii="宋体" w:hAnsi="宋体"/>
                <w:b/>
                <w:sz w:val="24"/>
              </w:rPr>
              <w:t>总计</w:t>
            </w:r>
          </w:p>
        </w:tc>
        <w:tc>
          <w:tcPr>
            <w:tcW w:w="6044" w:type="dxa"/>
            <w:gridSpan w:val="2"/>
            <w:noWrap w:val="0"/>
            <w:vAlign w:val="top"/>
          </w:tcPr>
          <w:p>
            <w:pPr>
              <w:adjustRightInd w:val="0"/>
              <w:snapToGrid w:val="0"/>
              <w:spacing w:line="440" w:lineRule="exact"/>
              <w:rPr>
                <w:rFonts w:hint="eastAsia" w:ascii="宋体" w:hAnsi="宋体"/>
                <w:sz w:val="24"/>
              </w:rPr>
            </w:pPr>
            <w:r>
              <w:rPr>
                <w:rFonts w:hint="eastAsia" w:ascii="宋体" w:hAnsi="宋体"/>
                <w:sz w:val="24"/>
              </w:rPr>
              <w:t xml:space="preserve">大写：   </w:t>
            </w:r>
            <w:r>
              <w:rPr>
                <w:rFonts w:ascii="宋体" w:hAnsi="宋体"/>
                <w:sz w:val="24"/>
              </w:rPr>
              <w:t xml:space="preserve">               </w:t>
            </w:r>
            <w:r>
              <w:rPr>
                <w:rFonts w:hint="eastAsia" w:ascii="宋体" w:hAnsi="宋体"/>
                <w:sz w:val="24"/>
              </w:rPr>
              <w:t xml:space="preserve">    （￥：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3703" w:type="dxa"/>
            <w:noWrap w:val="0"/>
            <w:vAlign w:val="center"/>
          </w:tcPr>
          <w:p>
            <w:pPr>
              <w:adjustRightInd w:val="0"/>
              <w:snapToGrid w:val="0"/>
              <w:spacing w:line="440" w:lineRule="exact"/>
              <w:jc w:val="center"/>
              <w:rPr>
                <w:rFonts w:ascii="宋体" w:hAnsi="宋体"/>
                <w:sz w:val="24"/>
              </w:rPr>
            </w:pPr>
            <w:r>
              <w:rPr>
                <w:rFonts w:hint="eastAsia" w:ascii="宋体" w:hAnsi="宋体"/>
                <w:sz w:val="24"/>
              </w:rPr>
              <w:t>经费管理单位的开户银行信息</w:t>
            </w:r>
          </w:p>
          <w:p>
            <w:pPr>
              <w:adjustRightInd w:val="0"/>
              <w:snapToGrid w:val="0"/>
              <w:spacing w:line="440" w:lineRule="exact"/>
              <w:jc w:val="center"/>
              <w:rPr>
                <w:rFonts w:hint="eastAsia" w:ascii="宋体" w:hAnsi="宋体"/>
                <w:b/>
                <w:sz w:val="24"/>
              </w:rPr>
            </w:pPr>
            <w:r>
              <w:rPr>
                <w:rFonts w:hint="eastAsia" w:ascii="宋体" w:hAnsi="宋体"/>
                <w:b/>
                <w:bCs/>
                <w:sz w:val="24"/>
              </w:rPr>
              <w:t>（必填）</w:t>
            </w:r>
          </w:p>
        </w:tc>
        <w:tc>
          <w:tcPr>
            <w:tcW w:w="6044" w:type="dxa"/>
            <w:gridSpan w:val="2"/>
            <w:noWrap w:val="0"/>
            <w:vAlign w:val="top"/>
          </w:tcPr>
          <w:p>
            <w:pPr>
              <w:pStyle w:val="6"/>
              <w:spacing w:before="156" w:beforeLines="50" w:line="360" w:lineRule="auto"/>
              <w:ind w:firstLine="960" w:firstLineChars="400"/>
              <w:rPr>
                <w:rFonts w:hint="eastAsia"/>
                <w:sz w:val="24"/>
                <w:u w:val="single"/>
              </w:rPr>
            </w:pPr>
            <w:r>
              <w:rPr>
                <w:rFonts w:hint="eastAsia"/>
                <w:sz w:val="24"/>
              </w:rPr>
              <w:t>帐号　</w:t>
            </w:r>
            <w:r>
              <w:rPr>
                <w:rFonts w:hint="eastAsia"/>
                <w:sz w:val="24"/>
                <w:u w:val="single"/>
              </w:rPr>
              <w:t>　　　　　　　　　　　　　　</w:t>
            </w:r>
          </w:p>
          <w:p>
            <w:pPr>
              <w:pStyle w:val="6"/>
              <w:spacing w:line="360" w:lineRule="auto"/>
              <w:ind w:firstLine="960" w:firstLineChars="400"/>
              <w:rPr>
                <w:rFonts w:hint="eastAsia"/>
                <w:sz w:val="24"/>
                <w:u w:val="single"/>
              </w:rPr>
            </w:pPr>
            <w:r>
              <w:rPr>
                <w:rFonts w:hint="eastAsia"/>
                <w:sz w:val="24"/>
              </w:rPr>
              <w:t>开户行</w:t>
            </w:r>
            <w:r>
              <w:rPr>
                <w:rFonts w:hint="eastAsia"/>
                <w:sz w:val="24"/>
                <w:u w:val="single"/>
              </w:rPr>
              <w:t>　　　　　　　　　　　　　　</w:t>
            </w:r>
          </w:p>
          <w:p>
            <w:pPr>
              <w:adjustRightInd w:val="0"/>
              <w:snapToGrid w:val="0"/>
              <w:spacing w:line="440" w:lineRule="exact"/>
              <w:rPr>
                <w:rFonts w:hint="eastAsia" w:ascii="宋体" w:hAnsi="宋体"/>
                <w:sz w:val="24"/>
              </w:rPr>
            </w:pPr>
            <w:r>
              <w:rPr>
                <w:rFonts w:hint="eastAsia"/>
                <w:sz w:val="24"/>
              </w:rPr>
              <w:t>　　　　户　名</w:t>
            </w:r>
            <w:r>
              <w:rPr>
                <w:rFonts w:hint="eastAsia"/>
                <w:sz w:val="24"/>
                <w:u w:val="single"/>
              </w:rPr>
              <w:t>　　　　　　　　　　　　　　</w:t>
            </w:r>
          </w:p>
        </w:tc>
      </w:tr>
    </w:tbl>
    <w:p>
      <w:pPr>
        <w:rPr>
          <w:rFonts w:ascii="宋体" w:hAnsi="宋体" w:cs="黑体"/>
          <w:b/>
          <w:sz w:val="32"/>
        </w:rPr>
      </w:pPr>
    </w:p>
    <w:p>
      <w:pPr>
        <w:rPr>
          <w:rFonts w:ascii="宋体" w:hAnsi="宋体" w:cs="黑体"/>
          <w:b/>
          <w:sz w:val="32"/>
        </w:rPr>
      </w:pPr>
    </w:p>
    <w:p>
      <w:pPr>
        <w:rPr>
          <w:rFonts w:ascii="宋体" w:hAnsi="宋体" w:cs="黑体"/>
          <w:b/>
          <w:sz w:val="32"/>
        </w:rPr>
      </w:pPr>
    </w:p>
    <w:p>
      <w:pPr>
        <w:rPr>
          <w:rFonts w:ascii="宋体" w:hAnsi="宋体" w:cs="黑体"/>
          <w:b/>
          <w:sz w:val="32"/>
        </w:rPr>
      </w:pPr>
    </w:p>
    <w:p>
      <w:pPr>
        <w:rPr>
          <w:rFonts w:ascii="宋体" w:hAnsi="宋体" w:cs="黑体"/>
          <w:b/>
          <w:sz w:val="32"/>
        </w:rPr>
      </w:pPr>
    </w:p>
    <w:p>
      <w:pPr>
        <w:rPr>
          <w:rFonts w:ascii="宋体" w:hAnsi="宋体" w:cs="黑体"/>
          <w:b/>
          <w:sz w:val="32"/>
        </w:rPr>
      </w:pPr>
    </w:p>
    <w:p>
      <w:pPr>
        <w:rPr>
          <w:rFonts w:ascii="宋体" w:hAnsi="宋体" w:cs="黑体"/>
          <w:b/>
          <w:sz w:val="32"/>
        </w:rPr>
      </w:pPr>
      <w:bookmarkStart w:id="16" w:name="_GoBack"/>
      <w:bookmarkEnd w:id="16"/>
    </w:p>
    <w:p>
      <w:pPr>
        <w:rPr>
          <w:rFonts w:hint="eastAsia" w:ascii="宋体" w:hAnsi="宋体" w:cs="黑体"/>
          <w:b/>
          <w:sz w:val="32"/>
        </w:rPr>
      </w:pPr>
      <w:r>
        <w:rPr>
          <w:rFonts w:hint="eastAsia" w:ascii="宋体" w:hAnsi="宋体" w:cs="黑体"/>
          <w:b/>
          <w:sz w:val="32"/>
        </w:rPr>
        <w:t>五、专家评审组评审意见</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676"/>
        <w:gridCol w:w="1080"/>
        <w:gridCol w:w="1924"/>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专家人数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表决结果</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赞成票</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反对票</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弃权票</w:t>
            </w:r>
          </w:p>
        </w:tc>
        <w:tc>
          <w:tcPr>
            <w:tcW w:w="90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sz w:val="24"/>
              </w:rPr>
            </w:pPr>
            <w:r>
              <w:rPr>
                <w:rFonts w:hint="eastAsia" w:ascii="宋体" w:hAnsi="宋体"/>
                <w:sz w:val="24"/>
              </w:rPr>
              <w:t>建议立项意见</w:t>
            </w:r>
          </w:p>
        </w:tc>
        <w:tc>
          <w:tcPr>
            <w:tcW w:w="7740" w:type="dxa"/>
            <w:gridSpan w:val="6"/>
            <w:tcBorders>
              <w:top w:val="single" w:color="auto" w:sz="4" w:space="0"/>
              <w:left w:val="single" w:color="auto" w:sz="4" w:space="0"/>
              <w:bottom w:val="nil"/>
              <w:right w:val="single" w:color="auto" w:sz="4" w:space="0"/>
            </w:tcBorders>
            <w:noWrap w:val="0"/>
            <w:vAlign w:val="top"/>
          </w:tcPr>
          <w:p>
            <w:pPr>
              <w:rPr>
                <w:rFonts w:hint="eastAsia" w:ascii="宋体" w:hAnsi="宋体"/>
                <w:sz w:val="24"/>
              </w:rPr>
            </w:pPr>
            <w:r>
              <w:rPr>
                <w:rFonts w:ascii="宋体" w:hAnsi="宋体"/>
                <w:sz w:val="24"/>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740" w:type="dxa"/>
            <w:gridSpan w:val="6"/>
            <w:tcBorders>
              <w:top w:val="nil"/>
              <w:left w:val="single" w:color="auto" w:sz="4" w:space="0"/>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专家组负责人签字：</w:t>
            </w:r>
          </w:p>
          <w:p>
            <w:pPr>
              <w:spacing w:line="360" w:lineRule="auto"/>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3" w:hRule="atLeast"/>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评审未通过原因</w:t>
            </w:r>
          </w:p>
        </w:tc>
        <w:tc>
          <w:tcPr>
            <w:tcW w:w="7740" w:type="dxa"/>
            <w:gridSpan w:val="6"/>
            <w:tcBorders>
              <w:top w:val="single" w:color="auto" w:sz="4" w:space="0"/>
              <w:left w:val="single" w:color="auto" w:sz="4" w:space="0"/>
              <w:bottom w:val="nil"/>
              <w:right w:val="single" w:color="auto" w:sz="4" w:space="0"/>
            </w:tcBorders>
            <w:noWrap w:val="0"/>
            <w:vAlign w:val="top"/>
          </w:tcPr>
          <w:p>
            <w:pPr>
              <w:spacing w:line="360" w:lineRule="auto"/>
              <w:rPr>
                <w:rFonts w:hint="eastAsia" w:ascii="宋体" w:hAnsi="宋体"/>
                <w:sz w:val="24"/>
              </w:rPr>
            </w:pPr>
            <w:r>
              <w:rPr>
                <w:rFonts w:hint="eastAsia" w:ascii="宋体" w:hAnsi="宋体"/>
                <w:sz w:val="24"/>
              </w:rPr>
              <w:t>1.选题不够重要；</w:t>
            </w:r>
          </w:p>
          <w:p>
            <w:pPr>
              <w:spacing w:line="360" w:lineRule="auto"/>
              <w:rPr>
                <w:rFonts w:hint="eastAsia" w:ascii="宋体" w:hAnsi="宋体"/>
                <w:sz w:val="24"/>
              </w:rPr>
            </w:pPr>
            <w:r>
              <w:rPr>
                <w:rFonts w:hint="eastAsia" w:ascii="宋体" w:hAnsi="宋体"/>
                <w:sz w:val="24"/>
              </w:rPr>
              <w:t>2.</w:t>
            </w:r>
            <w:r>
              <w:rPr>
                <w:rFonts w:hint="eastAsia" w:ascii="宋体" w:hAnsi="宋体"/>
                <w:sz w:val="24"/>
                <w:lang w:val="en-US" w:eastAsia="zh-CN"/>
              </w:rPr>
              <w:t>项目</w:t>
            </w:r>
            <w:r>
              <w:rPr>
                <w:rFonts w:hint="eastAsia" w:ascii="宋体" w:hAnsi="宋体"/>
                <w:sz w:val="24"/>
              </w:rPr>
              <w:t>设计目标不够明确；</w:t>
            </w:r>
          </w:p>
          <w:p>
            <w:pPr>
              <w:spacing w:line="360" w:lineRule="auto"/>
              <w:rPr>
                <w:rFonts w:hint="eastAsia" w:ascii="宋体" w:hAnsi="宋体"/>
                <w:sz w:val="24"/>
              </w:rPr>
            </w:pPr>
            <w:r>
              <w:rPr>
                <w:rFonts w:hint="eastAsia" w:ascii="宋体" w:hAnsi="宋体"/>
                <w:sz w:val="24"/>
              </w:rPr>
              <w:t>3.</w:t>
            </w:r>
            <w:r>
              <w:rPr>
                <w:rFonts w:hint="eastAsia" w:ascii="宋体" w:hAnsi="宋体"/>
                <w:sz w:val="24"/>
                <w:lang w:val="en-US" w:eastAsia="zh-CN"/>
              </w:rPr>
              <w:t>项目</w:t>
            </w:r>
            <w:r>
              <w:rPr>
                <w:rFonts w:hint="eastAsia" w:ascii="宋体" w:hAnsi="宋体"/>
                <w:sz w:val="24"/>
              </w:rPr>
              <w:t>创新性不够；</w:t>
            </w:r>
          </w:p>
          <w:p>
            <w:pPr>
              <w:spacing w:line="360" w:lineRule="auto"/>
              <w:rPr>
                <w:rFonts w:hint="eastAsia" w:ascii="宋体" w:hAnsi="宋体"/>
                <w:sz w:val="24"/>
              </w:rPr>
            </w:pPr>
            <w:r>
              <w:rPr>
                <w:rFonts w:hint="eastAsia" w:ascii="宋体" w:hAnsi="宋体"/>
                <w:sz w:val="24"/>
              </w:rPr>
              <w:t>4.</w:t>
            </w:r>
            <w:r>
              <w:rPr>
                <w:rFonts w:hint="eastAsia" w:ascii="宋体" w:hAnsi="宋体"/>
                <w:sz w:val="24"/>
                <w:lang w:val="en-US" w:eastAsia="zh-CN"/>
              </w:rPr>
              <w:t>项目</w:t>
            </w:r>
            <w:r>
              <w:rPr>
                <w:rFonts w:hint="eastAsia" w:ascii="宋体" w:hAnsi="宋体"/>
                <w:sz w:val="24"/>
              </w:rPr>
              <w:t>论证不充分；</w:t>
            </w:r>
          </w:p>
          <w:p>
            <w:pPr>
              <w:spacing w:line="360" w:lineRule="auto"/>
              <w:rPr>
                <w:rFonts w:ascii="宋体" w:hAnsi="宋体"/>
                <w:color w:val="000000"/>
                <w:sz w:val="24"/>
              </w:rPr>
            </w:pPr>
            <w:r>
              <w:rPr>
                <w:rFonts w:hint="eastAsia" w:ascii="宋体" w:hAnsi="宋体"/>
                <w:color w:val="000000"/>
                <w:sz w:val="24"/>
              </w:rPr>
              <w:t>5.</w:t>
            </w:r>
            <w:r>
              <w:rPr>
                <w:rFonts w:hint="eastAsia" w:ascii="宋体" w:hAnsi="宋体"/>
                <w:color w:val="000000"/>
                <w:sz w:val="24"/>
                <w:lang w:val="en-US" w:eastAsia="zh-CN"/>
              </w:rPr>
              <w:t>项目</w:t>
            </w:r>
            <w:r>
              <w:rPr>
                <w:rFonts w:hint="eastAsia" w:ascii="宋体" w:hAnsi="宋体"/>
                <w:color w:val="000000"/>
                <w:sz w:val="24"/>
              </w:rPr>
              <w:t>研究的基本思路或方法欠妥；</w:t>
            </w:r>
          </w:p>
          <w:p>
            <w:pPr>
              <w:spacing w:line="360" w:lineRule="auto"/>
              <w:rPr>
                <w:rFonts w:ascii="宋体" w:hAnsi="宋体"/>
                <w:sz w:val="24"/>
              </w:rPr>
            </w:pPr>
            <w:r>
              <w:rPr>
                <w:rFonts w:hint="eastAsia" w:ascii="宋体" w:hAnsi="宋体"/>
                <w:sz w:val="24"/>
              </w:rPr>
              <w:t>6.负责人或</w:t>
            </w:r>
            <w:r>
              <w:rPr>
                <w:rFonts w:hint="eastAsia" w:ascii="宋体" w:hAnsi="宋体"/>
                <w:sz w:val="24"/>
                <w:lang w:val="en-US" w:eastAsia="zh-CN"/>
              </w:rPr>
              <w:t>项目</w:t>
            </w:r>
            <w:r>
              <w:rPr>
                <w:rFonts w:hint="eastAsia" w:ascii="宋体" w:hAnsi="宋体"/>
                <w:sz w:val="24"/>
              </w:rPr>
              <w:t>组的研究力量不宜承担此项目；</w:t>
            </w:r>
          </w:p>
          <w:p>
            <w:pPr>
              <w:spacing w:line="360" w:lineRule="auto"/>
              <w:rPr>
                <w:rFonts w:ascii="宋体" w:hAnsi="宋体"/>
                <w:sz w:val="24"/>
              </w:rPr>
            </w:pPr>
            <w:r>
              <w:rPr>
                <w:rFonts w:hint="eastAsia" w:ascii="宋体" w:hAnsi="宋体"/>
                <w:sz w:val="24"/>
              </w:rPr>
              <w:t>7.不具备完成本项目所需的其他条件；</w:t>
            </w:r>
          </w:p>
          <w:p>
            <w:pPr>
              <w:spacing w:line="360" w:lineRule="auto"/>
              <w:rPr>
                <w:rFonts w:ascii="宋体" w:hAnsi="宋体"/>
                <w:sz w:val="24"/>
              </w:rPr>
            </w:pPr>
            <w:r>
              <w:rPr>
                <w:rFonts w:hint="eastAsia" w:ascii="宋体" w:hAnsi="宋体"/>
                <w:sz w:val="24"/>
              </w:rPr>
              <w:t>8.经过比较，本项目有更合适的承担者；</w:t>
            </w:r>
          </w:p>
          <w:p>
            <w:pPr>
              <w:spacing w:line="360" w:lineRule="auto"/>
              <w:rPr>
                <w:rFonts w:hint="eastAsia" w:ascii="宋体" w:hAnsi="宋体"/>
                <w:sz w:val="24"/>
              </w:rPr>
            </w:pPr>
            <w:r>
              <w:rPr>
                <w:rFonts w:hint="eastAsia" w:ascii="宋体" w:hAnsi="宋体"/>
                <w:sz w:val="24"/>
              </w:rPr>
              <w:t>其他原因（加以说明）：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p>
        </w:tc>
        <w:tc>
          <w:tcPr>
            <w:tcW w:w="7740" w:type="dxa"/>
            <w:gridSpan w:val="6"/>
            <w:tcBorders>
              <w:top w:val="nil"/>
              <w:left w:val="single" w:color="auto" w:sz="4" w:space="0"/>
              <w:bottom w:val="single" w:color="auto" w:sz="4" w:space="0"/>
              <w:right w:val="single" w:color="auto" w:sz="4" w:space="0"/>
            </w:tcBorders>
            <w:noWrap w:val="0"/>
            <w:vAlign w:val="top"/>
          </w:tcPr>
          <w:p>
            <w:pPr>
              <w:spacing w:line="360" w:lineRule="auto"/>
              <w:ind w:firstLine="240" w:firstLineChars="100"/>
              <w:rPr>
                <w:rFonts w:ascii="宋体" w:hAnsi="宋体"/>
                <w:sz w:val="24"/>
              </w:rPr>
            </w:pPr>
            <w:r>
              <w:rPr>
                <w:rFonts w:hint="eastAsia" w:ascii="宋体" w:hAnsi="宋体"/>
                <w:sz w:val="24"/>
              </w:rPr>
              <w:t>专家组负责人签字：</w:t>
            </w:r>
          </w:p>
          <w:p>
            <w:pPr>
              <w:spacing w:line="360" w:lineRule="auto"/>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rPr>
          <w:rFonts w:hint="eastAsia" w:ascii="宋体" w:hAnsi="宋体" w:cs="黑体"/>
          <w:sz w:val="24"/>
        </w:rPr>
      </w:pPr>
    </w:p>
    <w:p>
      <w:pPr>
        <w:rPr>
          <w:rFonts w:hint="eastAsia" w:ascii="宋体" w:hAnsi="宋体" w:cs="黑体"/>
          <w:b/>
          <w:sz w:val="32"/>
        </w:rPr>
      </w:pPr>
      <w:r>
        <w:rPr>
          <w:rFonts w:hint="eastAsia" w:ascii="宋体" w:hAnsi="宋体" w:cs="黑体"/>
          <w:b/>
          <w:sz w:val="32"/>
        </w:rPr>
        <w:t>六、江苏省医学会</w:t>
      </w:r>
      <w:r>
        <w:rPr>
          <w:rFonts w:hint="eastAsia" w:ascii="宋体" w:hAnsi="宋体" w:cs="黑体"/>
          <w:b/>
          <w:sz w:val="32"/>
          <w:lang w:val="en-US" w:eastAsia="zh-CN"/>
        </w:rPr>
        <w:t>介入医</w:t>
      </w:r>
      <w:r>
        <w:rPr>
          <w:rFonts w:hint="eastAsia" w:ascii="宋体" w:hAnsi="宋体" w:cs="黑体"/>
          <w:b/>
          <w:sz w:val="32"/>
        </w:rPr>
        <w:t>学分会审批意见</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647" w:type="dxa"/>
            <w:tcBorders>
              <w:top w:val="single" w:color="auto" w:sz="4" w:space="0"/>
              <w:left w:val="single" w:color="auto" w:sz="4" w:space="0"/>
              <w:bottom w:val="nil"/>
              <w:right w:val="single" w:color="auto" w:sz="4" w:space="0"/>
            </w:tcBorders>
            <w:noWrap w:val="0"/>
            <w:vAlign w:val="top"/>
          </w:tcPr>
          <w:p>
            <w:pPr>
              <w:rPr>
                <w:rFonts w:ascii="宋体" w:hAnsi="宋体"/>
                <w:sz w:val="24"/>
              </w:rPr>
            </w:pPr>
            <w:r>
              <w:rPr>
                <w:rFonts w:ascii="宋体" w:hAnsi="宋体"/>
                <w:sz w:val="24"/>
              </w:rPr>
              <w:t xml:space="preserve">                                   </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647" w:type="dxa"/>
            <w:tcBorders>
              <w:top w:val="nil"/>
              <w:left w:val="single" w:color="auto" w:sz="4" w:space="0"/>
              <w:bottom w:val="single" w:color="auto" w:sz="4" w:space="0"/>
              <w:right w:val="single" w:color="auto" w:sz="4" w:space="0"/>
            </w:tcBorders>
            <w:noWrap w:val="0"/>
            <w:vAlign w:val="top"/>
          </w:tcPr>
          <w:p>
            <w:pPr>
              <w:spacing w:after="156" w:afterLines="50"/>
              <w:rPr>
                <w:rFonts w:hint="eastAsia" w:ascii="宋体" w:hAnsi="宋体"/>
                <w:sz w:val="24"/>
              </w:rPr>
            </w:pPr>
            <w:r>
              <w:rPr>
                <w:rFonts w:hint="eastAsia" w:ascii="宋体" w:hAnsi="宋体"/>
                <w:sz w:val="24"/>
              </w:rPr>
              <w:t xml:space="preserve">                                      负责人签章：</w:t>
            </w:r>
            <w:r>
              <w:rPr>
                <w:rFonts w:ascii="宋体" w:hAnsi="宋体"/>
                <w:sz w:val="24"/>
              </w:rPr>
              <w:t xml:space="preserve">                           </w:t>
            </w:r>
          </w:p>
          <w:p>
            <w:pPr>
              <w:spacing w:after="156" w:afterLines="50"/>
              <w:ind w:left="7680" w:hanging="7680" w:hangingChars="3200"/>
              <w:jc w:val="left"/>
              <w:rPr>
                <w:rFonts w:ascii="宋体" w:hAnsi="宋体"/>
                <w:sz w:val="24"/>
              </w:rPr>
            </w:pPr>
            <w:r>
              <w:rPr>
                <w:rFonts w:hint="eastAsia" w:ascii="宋体" w:hAnsi="宋体"/>
                <w:sz w:val="24"/>
              </w:rPr>
              <w:t xml:space="preserve">                                                   年     月     日</w:t>
            </w:r>
          </w:p>
        </w:tc>
      </w:tr>
    </w:tbl>
    <w:p>
      <w:pPr>
        <w:spacing w:line="560" w:lineRule="exact"/>
        <w:rPr>
          <w:rFonts w:hint="eastAsia" w:ascii="宋体" w:hAnsi="宋体"/>
          <w:sz w:val="32"/>
          <w:szCs w:val="32"/>
          <w:u w:val="single"/>
        </w:rPr>
      </w:pPr>
    </w:p>
    <w:p>
      <w:pPr>
        <w:spacing w:line="560" w:lineRule="exact"/>
        <w:rPr>
          <w:rFonts w:hint="eastAsia" w:ascii="宋体" w:hAnsi="宋体"/>
          <w:sz w:val="32"/>
          <w:szCs w:val="32"/>
          <w:u w:val="single"/>
        </w:rPr>
      </w:pPr>
    </w:p>
    <w:p>
      <w:pPr>
        <w:spacing w:line="560" w:lineRule="exact"/>
        <w:rPr>
          <w:rFonts w:hint="eastAsia" w:ascii="宋体" w:hAnsi="宋体"/>
          <w:sz w:val="32"/>
          <w:szCs w:val="32"/>
          <w:u w:val="single"/>
        </w:rPr>
      </w:pPr>
      <w:r>
        <w:rPr>
          <w:rFonts w:hint="eastAsia" w:ascii="宋体" w:hAnsi="宋体"/>
          <w:sz w:val="32"/>
          <w:szCs w:val="32"/>
          <w:u w:val="single"/>
        </w:rPr>
        <w:t xml:space="preserve">                                                           </w:t>
      </w:r>
    </w:p>
    <w:p>
      <w:pPr>
        <w:spacing w:line="560" w:lineRule="exact"/>
        <w:jc w:val="center"/>
        <w:rPr>
          <w:rFonts w:hint="eastAsia" w:ascii="宋体" w:hAnsi="宋体"/>
          <w:b/>
          <w:sz w:val="32"/>
          <w:szCs w:val="32"/>
        </w:rPr>
      </w:pPr>
      <w:r>
        <w:rPr>
          <w:rFonts w:hint="eastAsia" w:ascii="宋体" w:hAnsi="宋体"/>
          <w:b/>
          <w:sz w:val="32"/>
          <w:szCs w:val="32"/>
        </w:rPr>
        <w:t>项目申请人承诺：</w:t>
      </w:r>
    </w:p>
    <w:p>
      <w:pPr>
        <w:spacing w:line="560" w:lineRule="exact"/>
        <w:ind w:firstLine="472" w:firstLineChars="196"/>
        <w:rPr>
          <w:rFonts w:hint="eastAsia" w:ascii="宋体" w:hAnsi="宋体" w:cs="Times New Roman"/>
          <w:b/>
          <w:sz w:val="24"/>
        </w:rPr>
      </w:pPr>
      <w:r>
        <w:rPr>
          <w:rFonts w:hint="eastAsia" w:ascii="宋体" w:hAnsi="宋体" w:cs="Times New Roman"/>
          <w:b/>
          <w:sz w:val="24"/>
        </w:rPr>
        <w:t>本人对填写的各项内容真实性、完整性、有效性和合法性直接负责，恪守学术规范和科研诚信，保证无知识产权争议、重复申报、提供虚假信息等科研失范行为，确保每位项目组成员身份真实有效，并对参与项目知情同意。如获立项，本人承诺以本表为有约束力的协议，遵守项目管理规定，按计划认真开展研究工作，依法依规使用项目经费，加强项目成员科研诚信管理，取得预期研究成果。若发生上述失信行为，本人将积极配合调查，并按照相关规定接受警告、取消项目评审资格、撤销项目立项、限制申报资格等处理并记入不良科研诚信记录。江苏省医学会有权使用本表所有数据和资料。</w:t>
      </w:r>
    </w:p>
    <w:p>
      <w:pPr>
        <w:spacing w:line="560" w:lineRule="exact"/>
        <w:ind w:firstLine="5542" w:firstLineChars="2300"/>
        <w:rPr>
          <w:rFonts w:hint="eastAsia" w:ascii="宋体" w:hAnsi="宋体"/>
          <w:b/>
          <w:sz w:val="24"/>
        </w:rPr>
      </w:pPr>
      <w:r>
        <w:rPr>
          <w:rFonts w:hint="eastAsia" w:ascii="宋体" w:hAnsi="宋体"/>
          <w:b/>
          <w:sz w:val="24"/>
        </w:rPr>
        <w:t xml:space="preserve">签字：  </w:t>
      </w:r>
    </w:p>
    <w:p>
      <w:pPr>
        <w:spacing w:line="560" w:lineRule="exact"/>
        <w:ind w:firstLine="6626" w:firstLineChars="2750"/>
        <w:rPr>
          <w:rFonts w:hint="eastAsia" w:ascii="宋体" w:hAnsi="宋体"/>
          <w:b/>
          <w:sz w:val="24"/>
        </w:rPr>
      </w:pPr>
      <w:r>
        <w:rPr>
          <w:rFonts w:hint="eastAsia" w:ascii="宋体" w:hAnsi="宋体"/>
          <w:b/>
          <w:sz w:val="24"/>
        </w:rPr>
        <w:t>年   月  日</w:t>
      </w:r>
    </w:p>
    <w:p>
      <w:pPr>
        <w:spacing w:line="560" w:lineRule="exact"/>
        <w:jc w:val="both"/>
        <w:rPr>
          <w:rFonts w:hint="eastAsia" w:ascii="宋体" w:hAnsi="宋体"/>
          <w:b/>
          <w:sz w:val="32"/>
          <w:szCs w:val="32"/>
        </w:rPr>
      </w:pPr>
      <w:r>
        <w:rPr>
          <w:rFonts w:hint="eastAsia" w:ascii="宋体" w:hAnsi="宋体"/>
          <w:b/>
          <w:sz w:val="28"/>
          <w:szCs w:val="28"/>
          <w:u w:val="single"/>
        </w:rPr>
        <w:t xml:space="preserve">                                                                 </w:t>
      </w:r>
    </w:p>
    <w:p>
      <w:pPr>
        <w:spacing w:line="560" w:lineRule="exact"/>
        <w:jc w:val="center"/>
        <w:rPr>
          <w:rFonts w:hint="eastAsia" w:ascii="宋体" w:hAnsi="宋体"/>
          <w:b/>
          <w:sz w:val="32"/>
          <w:szCs w:val="32"/>
        </w:rPr>
      </w:pPr>
      <w:r>
        <w:rPr>
          <w:rFonts w:hint="eastAsia" w:ascii="宋体" w:hAnsi="宋体"/>
          <w:b/>
          <w:sz w:val="32"/>
          <w:szCs w:val="32"/>
        </w:rPr>
        <w:t>项目承担科室意见</w:t>
      </w:r>
    </w:p>
    <w:p>
      <w:pPr>
        <w:spacing w:line="560" w:lineRule="exact"/>
        <w:jc w:val="left"/>
        <w:rPr>
          <w:rFonts w:ascii="宋体" w:hAnsi="宋体"/>
          <w:b/>
          <w:sz w:val="32"/>
          <w:szCs w:val="32"/>
        </w:rPr>
      </w:pPr>
    </w:p>
    <w:p>
      <w:pPr>
        <w:wordWrap w:val="0"/>
        <w:spacing w:line="560" w:lineRule="exact"/>
        <w:jc w:val="right"/>
        <w:rPr>
          <w:rFonts w:ascii="宋体" w:hAnsi="宋体"/>
          <w:b/>
          <w:sz w:val="24"/>
        </w:rPr>
      </w:pPr>
      <w:r>
        <w:rPr>
          <w:rFonts w:hint="eastAsia" w:ascii="宋体" w:hAnsi="宋体"/>
          <w:b/>
          <w:sz w:val="24"/>
        </w:rPr>
        <w:t xml:space="preserve">科室负责人签字： </w:t>
      </w:r>
      <w:r>
        <w:rPr>
          <w:rFonts w:ascii="宋体" w:hAnsi="宋体"/>
          <w:b/>
          <w:sz w:val="24"/>
        </w:rPr>
        <w:t xml:space="preserve">           </w:t>
      </w:r>
    </w:p>
    <w:p>
      <w:pPr>
        <w:spacing w:line="560" w:lineRule="exact"/>
        <w:ind w:firstLine="6626" w:firstLineChars="2750"/>
        <w:rPr>
          <w:rFonts w:hint="eastAsia" w:ascii="宋体" w:hAnsi="宋体"/>
          <w:b/>
          <w:sz w:val="24"/>
        </w:rPr>
      </w:pPr>
      <w:r>
        <w:rPr>
          <w:rFonts w:hint="eastAsia" w:ascii="宋体" w:hAnsi="宋体"/>
          <w:b/>
          <w:sz w:val="24"/>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364490</wp:posOffset>
                </wp:positionV>
                <wp:extent cx="6591300" cy="0"/>
                <wp:effectExtent l="0" t="0" r="0" b="0"/>
                <wp:wrapNone/>
                <wp:docPr id="2" name="自选图形 3"/>
                <wp:cNvGraphicFramePr/>
                <a:graphic xmlns:a="http://schemas.openxmlformats.org/drawingml/2006/main">
                  <a:graphicData uri="http://schemas.microsoft.com/office/word/2010/wordprocessingShape">
                    <wps:wsp>
                      <wps:cNvCnPr/>
                      <wps:spPr>
                        <a:xfrm flipV="1">
                          <a:off x="0" y="0"/>
                          <a:ext cx="65913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35.5pt;margin-top:28.7pt;height:0pt;width:519pt;z-index:251660288;mso-width-relative:page;mso-height-relative:page;" filled="f" stroked="t" coordsize="21600,21600" o:gfxdata="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1Gc7NcAAAAJAQAADwAAAAAAAAABACAAAAAiAAAAZHJzL2Rvd25yZXYu&#10;eG1sUEsBAhQAFAAAAAgAh07iQPeW+1D8AQAA7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b/>
          <w:sz w:val="24"/>
        </w:rPr>
        <w:t>年   月  日</w:t>
      </w:r>
    </w:p>
    <w:p>
      <w:pPr>
        <w:spacing w:line="560" w:lineRule="exact"/>
        <w:jc w:val="center"/>
        <w:rPr>
          <w:rFonts w:ascii="宋体" w:hAnsi="宋体"/>
          <w:b/>
          <w:sz w:val="32"/>
          <w:szCs w:val="32"/>
        </w:rPr>
      </w:pPr>
      <w:r>
        <w:rPr>
          <w:rFonts w:hint="eastAsia" w:ascii="宋体" w:hAnsi="宋体"/>
          <w:b/>
          <w:sz w:val="32"/>
          <w:szCs w:val="32"/>
        </w:rPr>
        <w:t>申请单位承诺：</w:t>
      </w:r>
    </w:p>
    <w:p>
      <w:pPr>
        <w:spacing w:line="560" w:lineRule="exact"/>
        <w:ind w:firstLine="482" w:firstLineChars="200"/>
        <w:rPr>
          <w:rFonts w:ascii="宋体" w:hAnsi="宋体"/>
          <w:b/>
          <w:sz w:val="24"/>
        </w:rPr>
      </w:pPr>
      <w:r>
        <w:rPr>
          <w:rFonts w:hint="eastAsia" w:ascii="宋体" w:hAnsi="宋体"/>
          <w:b/>
          <w:sz w:val="24"/>
        </w:rPr>
        <w:t>本单位严格审核把关项目申报材料，对申请者填写的各项内容真实性、完整性、有效性和合法性负主体责责。履行科研诚信管理责任，保证申报项目无知识产权争议、重复申报、提供虚假信息等科研失范行为。如获立项，承诺以本表为有约束力的协议，严格执行项目管理规定，做好项目研究的协调和管理工作，为开展研究提供必要的支持，加强经费使用监督和管理，保证专款专用。若发生上述失信行为，本单位将积极配合调查，追究相关人员责任，并按照有关规定承担相关责任。</w:t>
      </w:r>
    </w:p>
    <w:p>
      <w:pPr>
        <w:spacing w:line="560" w:lineRule="exact"/>
        <w:ind w:firstLine="5903" w:firstLineChars="2450"/>
        <w:rPr>
          <w:rFonts w:hint="eastAsia" w:ascii="宋体" w:hAnsi="宋体"/>
          <w:b/>
          <w:sz w:val="24"/>
        </w:rPr>
      </w:pPr>
      <w:r>
        <w:rPr>
          <w:rFonts w:hint="eastAsia" w:ascii="宋体" w:hAnsi="宋体"/>
          <w:b/>
          <w:sz w:val="24"/>
        </w:rPr>
        <w:t xml:space="preserve">申请单位（公章）：  </w:t>
      </w:r>
    </w:p>
    <w:p>
      <w:pPr>
        <w:spacing w:line="560" w:lineRule="exact"/>
        <w:ind w:firstLine="6626" w:firstLineChars="2750"/>
        <w:rPr>
          <w:rFonts w:hint="eastAsia" w:ascii="方正仿宋_GBK" w:hAnsi="Calibri" w:eastAsia="方正仿宋_GBK" w:cs="Times New Roman"/>
          <w:sz w:val="32"/>
          <w:szCs w:val="32"/>
        </w:rPr>
      </w:pPr>
      <w:r>
        <w:rPr>
          <w:rFonts w:hint="eastAsia" w:ascii="宋体" w:hAnsi="宋体"/>
          <w:b/>
          <w:sz w:val="24"/>
        </w:rPr>
        <w:t>年   月  日</w:t>
      </w:r>
    </w:p>
    <w:sectPr>
      <w:footerReference r:id="rId5" w:type="default"/>
      <w:pgSz w:w="11906" w:h="16838"/>
      <w:pgMar w:top="1134"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1B1A4"/>
    <w:multiLevelType w:val="singleLevel"/>
    <w:tmpl w:val="CDD1B1A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ODlmZjkyZDA5OTMwNTk4YmJmYTdhMjRhNDZmNmEifQ=="/>
  </w:docVars>
  <w:rsids>
    <w:rsidRoot w:val="006272C2"/>
    <w:rsid w:val="00004397"/>
    <w:rsid w:val="00004E8C"/>
    <w:rsid w:val="000065C4"/>
    <w:rsid w:val="00015F45"/>
    <w:rsid w:val="00016C21"/>
    <w:rsid w:val="00020418"/>
    <w:rsid w:val="000228BF"/>
    <w:rsid w:val="00023D1F"/>
    <w:rsid w:val="000242A5"/>
    <w:rsid w:val="00026C76"/>
    <w:rsid w:val="00033B2E"/>
    <w:rsid w:val="00033C5A"/>
    <w:rsid w:val="000407C8"/>
    <w:rsid w:val="00042CD2"/>
    <w:rsid w:val="00042E43"/>
    <w:rsid w:val="00043115"/>
    <w:rsid w:val="000455FA"/>
    <w:rsid w:val="00056E26"/>
    <w:rsid w:val="00057693"/>
    <w:rsid w:val="000704D7"/>
    <w:rsid w:val="00075317"/>
    <w:rsid w:val="000774C2"/>
    <w:rsid w:val="000779B4"/>
    <w:rsid w:val="000834B0"/>
    <w:rsid w:val="00084907"/>
    <w:rsid w:val="00087A82"/>
    <w:rsid w:val="000A73BF"/>
    <w:rsid w:val="000B7493"/>
    <w:rsid w:val="000C317F"/>
    <w:rsid w:val="000C614D"/>
    <w:rsid w:val="000C6F67"/>
    <w:rsid w:val="000D5372"/>
    <w:rsid w:val="000E62D6"/>
    <w:rsid w:val="000F4A6A"/>
    <w:rsid w:val="00101019"/>
    <w:rsid w:val="00102844"/>
    <w:rsid w:val="00105B00"/>
    <w:rsid w:val="0011001D"/>
    <w:rsid w:val="00112219"/>
    <w:rsid w:val="00123BFF"/>
    <w:rsid w:val="001273CB"/>
    <w:rsid w:val="00130B74"/>
    <w:rsid w:val="00141682"/>
    <w:rsid w:val="00147197"/>
    <w:rsid w:val="0014779D"/>
    <w:rsid w:val="001478F6"/>
    <w:rsid w:val="00163BE0"/>
    <w:rsid w:val="00172CC1"/>
    <w:rsid w:val="00181D0E"/>
    <w:rsid w:val="00195D35"/>
    <w:rsid w:val="00197BE8"/>
    <w:rsid w:val="001A1DE1"/>
    <w:rsid w:val="001A67AC"/>
    <w:rsid w:val="001A7B70"/>
    <w:rsid w:val="001B01CF"/>
    <w:rsid w:val="001B1D7C"/>
    <w:rsid w:val="001B67FD"/>
    <w:rsid w:val="001C1AB6"/>
    <w:rsid w:val="001C1AEC"/>
    <w:rsid w:val="001D78B2"/>
    <w:rsid w:val="001E2BD3"/>
    <w:rsid w:val="001F2D3C"/>
    <w:rsid w:val="001F56F2"/>
    <w:rsid w:val="002215C3"/>
    <w:rsid w:val="00222A2C"/>
    <w:rsid w:val="0022334E"/>
    <w:rsid w:val="00231211"/>
    <w:rsid w:val="002368E4"/>
    <w:rsid w:val="0024060A"/>
    <w:rsid w:val="0024364E"/>
    <w:rsid w:val="002506D2"/>
    <w:rsid w:val="00250D03"/>
    <w:rsid w:val="0026259E"/>
    <w:rsid w:val="00263957"/>
    <w:rsid w:val="00270266"/>
    <w:rsid w:val="002702C8"/>
    <w:rsid w:val="0027059D"/>
    <w:rsid w:val="00272C57"/>
    <w:rsid w:val="002804A3"/>
    <w:rsid w:val="002830CD"/>
    <w:rsid w:val="00290511"/>
    <w:rsid w:val="002A3B4B"/>
    <w:rsid w:val="002C1851"/>
    <w:rsid w:val="002C74F2"/>
    <w:rsid w:val="002D048B"/>
    <w:rsid w:val="002D14BE"/>
    <w:rsid w:val="002D4811"/>
    <w:rsid w:val="002D49DF"/>
    <w:rsid w:val="002E04E1"/>
    <w:rsid w:val="002F4CBD"/>
    <w:rsid w:val="002F4ED0"/>
    <w:rsid w:val="002F541B"/>
    <w:rsid w:val="00303389"/>
    <w:rsid w:val="00304B7B"/>
    <w:rsid w:val="003160AC"/>
    <w:rsid w:val="0033143E"/>
    <w:rsid w:val="00331D8D"/>
    <w:rsid w:val="00342F4D"/>
    <w:rsid w:val="00345165"/>
    <w:rsid w:val="00350573"/>
    <w:rsid w:val="003556FB"/>
    <w:rsid w:val="003737ED"/>
    <w:rsid w:val="00383EF8"/>
    <w:rsid w:val="00385B1B"/>
    <w:rsid w:val="00396774"/>
    <w:rsid w:val="003B03C0"/>
    <w:rsid w:val="003B5D8B"/>
    <w:rsid w:val="003C3A3C"/>
    <w:rsid w:val="003D0E4A"/>
    <w:rsid w:val="003E79E8"/>
    <w:rsid w:val="003F4DE6"/>
    <w:rsid w:val="003F504B"/>
    <w:rsid w:val="004002CD"/>
    <w:rsid w:val="00400E9D"/>
    <w:rsid w:val="0040355D"/>
    <w:rsid w:val="0040450D"/>
    <w:rsid w:val="004046B0"/>
    <w:rsid w:val="00410544"/>
    <w:rsid w:val="00411096"/>
    <w:rsid w:val="00414409"/>
    <w:rsid w:val="004148D1"/>
    <w:rsid w:val="00417FC6"/>
    <w:rsid w:val="004235DD"/>
    <w:rsid w:val="00442EC1"/>
    <w:rsid w:val="00445A09"/>
    <w:rsid w:val="00450239"/>
    <w:rsid w:val="00451496"/>
    <w:rsid w:val="00453124"/>
    <w:rsid w:val="00454F38"/>
    <w:rsid w:val="00466AC7"/>
    <w:rsid w:val="00482204"/>
    <w:rsid w:val="00482FA0"/>
    <w:rsid w:val="00483C62"/>
    <w:rsid w:val="00493F60"/>
    <w:rsid w:val="004A10B1"/>
    <w:rsid w:val="004B4081"/>
    <w:rsid w:val="004B4811"/>
    <w:rsid w:val="004B66F6"/>
    <w:rsid w:val="004B7AB3"/>
    <w:rsid w:val="004C2232"/>
    <w:rsid w:val="004C46C3"/>
    <w:rsid w:val="004D6FF5"/>
    <w:rsid w:val="00500487"/>
    <w:rsid w:val="00505E22"/>
    <w:rsid w:val="00507C0B"/>
    <w:rsid w:val="00521CB1"/>
    <w:rsid w:val="00537EF8"/>
    <w:rsid w:val="005430F3"/>
    <w:rsid w:val="0054635D"/>
    <w:rsid w:val="00550F66"/>
    <w:rsid w:val="00556949"/>
    <w:rsid w:val="00561032"/>
    <w:rsid w:val="005623C4"/>
    <w:rsid w:val="00565215"/>
    <w:rsid w:val="00572065"/>
    <w:rsid w:val="0057639A"/>
    <w:rsid w:val="00596B5F"/>
    <w:rsid w:val="005A5BE6"/>
    <w:rsid w:val="005B0BAB"/>
    <w:rsid w:val="005B10EA"/>
    <w:rsid w:val="005B5AF9"/>
    <w:rsid w:val="005B79B2"/>
    <w:rsid w:val="005C4DCA"/>
    <w:rsid w:val="005E7A61"/>
    <w:rsid w:val="005F1D0C"/>
    <w:rsid w:val="006063FA"/>
    <w:rsid w:val="006272C2"/>
    <w:rsid w:val="00632165"/>
    <w:rsid w:val="00641FC1"/>
    <w:rsid w:val="006435A5"/>
    <w:rsid w:val="00651521"/>
    <w:rsid w:val="00652562"/>
    <w:rsid w:val="0067451B"/>
    <w:rsid w:val="00677812"/>
    <w:rsid w:val="00686A0D"/>
    <w:rsid w:val="00693581"/>
    <w:rsid w:val="00695CE3"/>
    <w:rsid w:val="00697AA0"/>
    <w:rsid w:val="006A58CB"/>
    <w:rsid w:val="006B2A75"/>
    <w:rsid w:val="006C020C"/>
    <w:rsid w:val="006C3442"/>
    <w:rsid w:val="006E357F"/>
    <w:rsid w:val="006F120F"/>
    <w:rsid w:val="006F31D6"/>
    <w:rsid w:val="006F3208"/>
    <w:rsid w:val="006F6EC9"/>
    <w:rsid w:val="00700676"/>
    <w:rsid w:val="007251E4"/>
    <w:rsid w:val="00731741"/>
    <w:rsid w:val="007327FD"/>
    <w:rsid w:val="0073633E"/>
    <w:rsid w:val="00736E40"/>
    <w:rsid w:val="007450AA"/>
    <w:rsid w:val="0075457A"/>
    <w:rsid w:val="0075798B"/>
    <w:rsid w:val="007626D1"/>
    <w:rsid w:val="00764DC8"/>
    <w:rsid w:val="00765686"/>
    <w:rsid w:val="00765810"/>
    <w:rsid w:val="0077320C"/>
    <w:rsid w:val="007802DB"/>
    <w:rsid w:val="00787B9E"/>
    <w:rsid w:val="00793726"/>
    <w:rsid w:val="00796B8C"/>
    <w:rsid w:val="007A3B75"/>
    <w:rsid w:val="007A4C79"/>
    <w:rsid w:val="007A5982"/>
    <w:rsid w:val="007A7D18"/>
    <w:rsid w:val="007B025B"/>
    <w:rsid w:val="007B1810"/>
    <w:rsid w:val="007B1C10"/>
    <w:rsid w:val="007B6F16"/>
    <w:rsid w:val="007C1910"/>
    <w:rsid w:val="007D05D9"/>
    <w:rsid w:val="007D1BCC"/>
    <w:rsid w:val="007D3145"/>
    <w:rsid w:val="007E55A2"/>
    <w:rsid w:val="007F5177"/>
    <w:rsid w:val="008177CD"/>
    <w:rsid w:val="008233CD"/>
    <w:rsid w:val="008259B0"/>
    <w:rsid w:val="008268E5"/>
    <w:rsid w:val="00837A86"/>
    <w:rsid w:val="0084272B"/>
    <w:rsid w:val="008560D0"/>
    <w:rsid w:val="00863F9A"/>
    <w:rsid w:val="008645B0"/>
    <w:rsid w:val="0086470A"/>
    <w:rsid w:val="00865571"/>
    <w:rsid w:val="00865F0A"/>
    <w:rsid w:val="00870AFA"/>
    <w:rsid w:val="008718E1"/>
    <w:rsid w:val="00872A81"/>
    <w:rsid w:val="008765D1"/>
    <w:rsid w:val="008841F9"/>
    <w:rsid w:val="0088757A"/>
    <w:rsid w:val="00887AEA"/>
    <w:rsid w:val="008902B0"/>
    <w:rsid w:val="008954E5"/>
    <w:rsid w:val="00895C4C"/>
    <w:rsid w:val="00895E62"/>
    <w:rsid w:val="008A4F14"/>
    <w:rsid w:val="008B053F"/>
    <w:rsid w:val="008B708C"/>
    <w:rsid w:val="008C6DFB"/>
    <w:rsid w:val="008D0A70"/>
    <w:rsid w:val="008D4F0D"/>
    <w:rsid w:val="008E3CF1"/>
    <w:rsid w:val="008F4379"/>
    <w:rsid w:val="009047FB"/>
    <w:rsid w:val="00906E6B"/>
    <w:rsid w:val="009122AB"/>
    <w:rsid w:val="00912BE0"/>
    <w:rsid w:val="00933DD1"/>
    <w:rsid w:val="0093421E"/>
    <w:rsid w:val="00935E8C"/>
    <w:rsid w:val="00942401"/>
    <w:rsid w:val="0095015C"/>
    <w:rsid w:val="00965058"/>
    <w:rsid w:val="0097145B"/>
    <w:rsid w:val="00975603"/>
    <w:rsid w:val="009818EC"/>
    <w:rsid w:val="00984ADF"/>
    <w:rsid w:val="0098791A"/>
    <w:rsid w:val="0099484C"/>
    <w:rsid w:val="009A1DC1"/>
    <w:rsid w:val="009B3D57"/>
    <w:rsid w:val="009B6E9F"/>
    <w:rsid w:val="009C233A"/>
    <w:rsid w:val="009D0266"/>
    <w:rsid w:val="009D2C30"/>
    <w:rsid w:val="009D47D4"/>
    <w:rsid w:val="009D4A8B"/>
    <w:rsid w:val="009D56F0"/>
    <w:rsid w:val="009E410A"/>
    <w:rsid w:val="009E4494"/>
    <w:rsid w:val="009F1060"/>
    <w:rsid w:val="00A0042A"/>
    <w:rsid w:val="00A0150D"/>
    <w:rsid w:val="00A02EA6"/>
    <w:rsid w:val="00A03EA5"/>
    <w:rsid w:val="00A16BAE"/>
    <w:rsid w:val="00A22647"/>
    <w:rsid w:val="00A25E3A"/>
    <w:rsid w:val="00A31C39"/>
    <w:rsid w:val="00A32032"/>
    <w:rsid w:val="00A40787"/>
    <w:rsid w:val="00A4580D"/>
    <w:rsid w:val="00A5010F"/>
    <w:rsid w:val="00A5348F"/>
    <w:rsid w:val="00A5362A"/>
    <w:rsid w:val="00A55E7B"/>
    <w:rsid w:val="00A57B35"/>
    <w:rsid w:val="00A60822"/>
    <w:rsid w:val="00A62DEA"/>
    <w:rsid w:val="00A64A26"/>
    <w:rsid w:val="00A66C2B"/>
    <w:rsid w:val="00A7128F"/>
    <w:rsid w:val="00A837B9"/>
    <w:rsid w:val="00A94D00"/>
    <w:rsid w:val="00AA18B7"/>
    <w:rsid w:val="00AA6437"/>
    <w:rsid w:val="00AA6E42"/>
    <w:rsid w:val="00AB598B"/>
    <w:rsid w:val="00AB6A53"/>
    <w:rsid w:val="00AC18A9"/>
    <w:rsid w:val="00AC3DD4"/>
    <w:rsid w:val="00AC5EBA"/>
    <w:rsid w:val="00AD7549"/>
    <w:rsid w:val="00AE7C39"/>
    <w:rsid w:val="00B078C5"/>
    <w:rsid w:val="00B10550"/>
    <w:rsid w:val="00B50A0F"/>
    <w:rsid w:val="00B5501E"/>
    <w:rsid w:val="00B627F6"/>
    <w:rsid w:val="00B62A11"/>
    <w:rsid w:val="00B652B5"/>
    <w:rsid w:val="00B6778A"/>
    <w:rsid w:val="00B720D1"/>
    <w:rsid w:val="00B73BF5"/>
    <w:rsid w:val="00B75E92"/>
    <w:rsid w:val="00B76D04"/>
    <w:rsid w:val="00B81F68"/>
    <w:rsid w:val="00B9367C"/>
    <w:rsid w:val="00B9670F"/>
    <w:rsid w:val="00BA67D0"/>
    <w:rsid w:val="00BB62B0"/>
    <w:rsid w:val="00BC2803"/>
    <w:rsid w:val="00BD40AD"/>
    <w:rsid w:val="00BE40F4"/>
    <w:rsid w:val="00BF2533"/>
    <w:rsid w:val="00C007B1"/>
    <w:rsid w:val="00C06DF3"/>
    <w:rsid w:val="00C07C30"/>
    <w:rsid w:val="00C2231E"/>
    <w:rsid w:val="00C266B0"/>
    <w:rsid w:val="00C33791"/>
    <w:rsid w:val="00C3704A"/>
    <w:rsid w:val="00C377B0"/>
    <w:rsid w:val="00C4392D"/>
    <w:rsid w:val="00C43F46"/>
    <w:rsid w:val="00C44549"/>
    <w:rsid w:val="00C54C73"/>
    <w:rsid w:val="00C5516D"/>
    <w:rsid w:val="00C65D0A"/>
    <w:rsid w:val="00C71242"/>
    <w:rsid w:val="00C73EF5"/>
    <w:rsid w:val="00C856BE"/>
    <w:rsid w:val="00C9022E"/>
    <w:rsid w:val="00C916BC"/>
    <w:rsid w:val="00C97E18"/>
    <w:rsid w:val="00CA1C94"/>
    <w:rsid w:val="00CA41C6"/>
    <w:rsid w:val="00CA4B48"/>
    <w:rsid w:val="00CA5D40"/>
    <w:rsid w:val="00CB76A5"/>
    <w:rsid w:val="00D03A32"/>
    <w:rsid w:val="00D06B12"/>
    <w:rsid w:val="00D11F5F"/>
    <w:rsid w:val="00D213D4"/>
    <w:rsid w:val="00D31DC6"/>
    <w:rsid w:val="00D31E6B"/>
    <w:rsid w:val="00D326B1"/>
    <w:rsid w:val="00D33AAA"/>
    <w:rsid w:val="00D33FD5"/>
    <w:rsid w:val="00D3557A"/>
    <w:rsid w:val="00D41998"/>
    <w:rsid w:val="00D447A4"/>
    <w:rsid w:val="00D52017"/>
    <w:rsid w:val="00D52AB7"/>
    <w:rsid w:val="00D53371"/>
    <w:rsid w:val="00D63701"/>
    <w:rsid w:val="00D763ED"/>
    <w:rsid w:val="00D766E2"/>
    <w:rsid w:val="00D83E89"/>
    <w:rsid w:val="00D8796D"/>
    <w:rsid w:val="00D9049F"/>
    <w:rsid w:val="00D95716"/>
    <w:rsid w:val="00DA2680"/>
    <w:rsid w:val="00DA4BA4"/>
    <w:rsid w:val="00DA57CF"/>
    <w:rsid w:val="00DB3A84"/>
    <w:rsid w:val="00DB4C1A"/>
    <w:rsid w:val="00DB4DA9"/>
    <w:rsid w:val="00DB6C16"/>
    <w:rsid w:val="00DD1111"/>
    <w:rsid w:val="00DD60C5"/>
    <w:rsid w:val="00DD613C"/>
    <w:rsid w:val="00DD715E"/>
    <w:rsid w:val="00DE6943"/>
    <w:rsid w:val="00DF7575"/>
    <w:rsid w:val="00E06559"/>
    <w:rsid w:val="00E07104"/>
    <w:rsid w:val="00E1312A"/>
    <w:rsid w:val="00E163CB"/>
    <w:rsid w:val="00E24C6A"/>
    <w:rsid w:val="00E26B67"/>
    <w:rsid w:val="00E319EF"/>
    <w:rsid w:val="00E40880"/>
    <w:rsid w:val="00E44BA3"/>
    <w:rsid w:val="00E454B1"/>
    <w:rsid w:val="00E46C12"/>
    <w:rsid w:val="00E51006"/>
    <w:rsid w:val="00E5572A"/>
    <w:rsid w:val="00E6304B"/>
    <w:rsid w:val="00E71CFE"/>
    <w:rsid w:val="00E76BED"/>
    <w:rsid w:val="00E914BF"/>
    <w:rsid w:val="00EA24DE"/>
    <w:rsid w:val="00EA7B77"/>
    <w:rsid w:val="00EB0204"/>
    <w:rsid w:val="00EB023D"/>
    <w:rsid w:val="00EB0613"/>
    <w:rsid w:val="00EB6083"/>
    <w:rsid w:val="00EB7E4A"/>
    <w:rsid w:val="00EC21A9"/>
    <w:rsid w:val="00EC5FEC"/>
    <w:rsid w:val="00ED42C8"/>
    <w:rsid w:val="00ED7FA7"/>
    <w:rsid w:val="00EE08D3"/>
    <w:rsid w:val="00EE0E68"/>
    <w:rsid w:val="00EE7646"/>
    <w:rsid w:val="00EF1815"/>
    <w:rsid w:val="00EF465B"/>
    <w:rsid w:val="00F0116D"/>
    <w:rsid w:val="00F04978"/>
    <w:rsid w:val="00F15A88"/>
    <w:rsid w:val="00F22232"/>
    <w:rsid w:val="00F27970"/>
    <w:rsid w:val="00F464AD"/>
    <w:rsid w:val="00F47864"/>
    <w:rsid w:val="00F61F15"/>
    <w:rsid w:val="00F63DAD"/>
    <w:rsid w:val="00F645D1"/>
    <w:rsid w:val="00F70995"/>
    <w:rsid w:val="00F74E67"/>
    <w:rsid w:val="00F754AD"/>
    <w:rsid w:val="00F85648"/>
    <w:rsid w:val="00FA2107"/>
    <w:rsid w:val="00FA74AC"/>
    <w:rsid w:val="00FB1195"/>
    <w:rsid w:val="00FB3414"/>
    <w:rsid w:val="00FC7808"/>
    <w:rsid w:val="00FD084B"/>
    <w:rsid w:val="00FE6717"/>
    <w:rsid w:val="00FF6D48"/>
    <w:rsid w:val="03F86960"/>
    <w:rsid w:val="068F4283"/>
    <w:rsid w:val="09E72A85"/>
    <w:rsid w:val="0D350D8F"/>
    <w:rsid w:val="12F65068"/>
    <w:rsid w:val="12FB17C5"/>
    <w:rsid w:val="147F6E70"/>
    <w:rsid w:val="17346C75"/>
    <w:rsid w:val="1D845A4D"/>
    <w:rsid w:val="24603250"/>
    <w:rsid w:val="24FC6739"/>
    <w:rsid w:val="258439F4"/>
    <w:rsid w:val="2AA8290A"/>
    <w:rsid w:val="2EE570DE"/>
    <w:rsid w:val="34475B5D"/>
    <w:rsid w:val="3450760C"/>
    <w:rsid w:val="36331DE0"/>
    <w:rsid w:val="3ABF0C05"/>
    <w:rsid w:val="3B134047"/>
    <w:rsid w:val="3ED92D0D"/>
    <w:rsid w:val="467F0332"/>
    <w:rsid w:val="4792727A"/>
    <w:rsid w:val="48A47BC7"/>
    <w:rsid w:val="4CB06681"/>
    <w:rsid w:val="518F27D8"/>
    <w:rsid w:val="5AB50B81"/>
    <w:rsid w:val="5F4D6DE6"/>
    <w:rsid w:val="60F7557C"/>
    <w:rsid w:val="63A764BB"/>
    <w:rsid w:val="68D92243"/>
    <w:rsid w:val="699D4968"/>
    <w:rsid w:val="746B2D63"/>
    <w:rsid w:val="76584B5B"/>
    <w:rsid w:val="7D660A07"/>
    <w:rsid w:val="7D68390A"/>
    <w:rsid w:val="7F6F10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adjustRightInd w:val="0"/>
      <w:snapToGrid w:val="0"/>
      <w:spacing w:before="240" w:line="360" w:lineRule="auto"/>
      <w:outlineLvl w:val="0"/>
    </w:pPr>
    <w:rPr>
      <w:b/>
      <w:bCs/>
      <w:kern w:val="44"/>
      <w:sz w:val="32"/>
      <w:szCs w:val="44"/>
    </w:rPr>
  </w:style>
  <w:style w:type="paragraph" w:styleId="3">
    <w:name w:val="heading 2"/>
    <w:basedOn w:val="1"/>
    <w:next w:val="1"/>
    <w:link w:val="21"/>
    <w:qFormat/>
    <w:uiPriority w:val="0"/>
    <w:pPr>
      <w:adjustRightInd w:val="0"/>
      <w:snapToGrid w:val="0"/>
      <w:spacing w:before="240" w:after="120" w:line="360" w:lineRule="auto"/>
      <w:ind w:firstLine="200" w:firstLineChars="200"/>
      <w:outlineLvl w:val="1"/>
    </w:pPr>
    <w:rPr>
      <w:b/>
      <w:bCs/>
      <w:sz w:val="24"/>
      <w:szCs w:val="32"/>
    </w:rPr>
  </w:style>
  <w:style w:type="character" w:default="1" w:styleId="15">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w:basedOn w:val="1"/>
    <w:link w:val="22"/>
    <w:uiPriority w:val="0"/>
    <w:pPr>
      <w:spacing w:after="120"/>
    </w:pPr>
  </w:style>
  <w:style w:type="paragraph" w:styleId="6">
    <w:name w:val="Plain Text"/>
    <w:basedOn w:val="1"/>
    <w:link w:val="23"/>
    <w:qFormat/>
    <w:uiPriority w:val="0"/>
    <w:rPr>
      <w:rFonts w:ascii="宋体" w:hAnsi="Courier New" w:cs="Courier New"/>
      <w:szCs w:val="21"/>
    </w:rPr>
  </w:style>
  <w:style w:type="paragraph" w:styleId="7">
    <w:name w:val="Balloon Text"/>
    <w:basedOn w:val="1"/>
    <w:semiHidden/>
    <w:qFormat/>
    <w:uiPriority w:val="0"/>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left" w:pos="420"/>
        <w:tab w:val="right" w:leader="dot" w:pos="8296"/>
      </w:tabs>
      <w:adjustRightInd w:val="0"/>
      <w:snapToGrid w:val="0"/>
      <w:spacing w:line="300" w:lineRule="auto"/>
      <w:ind w:firstLine="200" w:firstLineChars="200"/>
    </w:pPr>
    <w:rPr>
      <w:rFonts w:eastAsia="宋体" w:cs="Times New Roman"/>
      <w:szCs w:val="22"/>
    </w:rPr>
  </w:style>
  <w:style w:type="paragraph" w:styleId="11">
    <w:name w:val="toc 2"/>
    <w:basedOn w:val="1"/>
    <w:next w:val="1"/>
    <w:unhideWhenUsed/>
    <w:qFormat/>
    <w:uiPriority w:val="39"/>
    <w:pPr>
      <w:tabs>
        <w:tab w:val="right" w:leader="dot" w:pos="8296"/>
      </w:tabs>
      <w:adjustRightInd w:val="0"/>
      <w:snapToGrid w:val="0"/>
      <w:spacing w:line="360" w:lineRule="auto"/>
      <w:ind w:left="420" w:leftChars="200" w:firstLine="200" w:firstLineChars="200"/>
    </w:pPr>
    <w:rPr>
      <w:rFonts w:eastAsia="宋体" w:cs="Times New Roman"/>
      <w:szCs w:val="22"/>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annotation subject"/>
    <w:basedOn w:val="4"/>
    <w:next w:val="4"/>
    <w:semiHidden/>
    <w:qFormat/>
    <w:uiPriority w:val="0"/>
    <w:rPr>
      <w:b/>
      <w:bCs/>
    </w:rPr>
  </w:style>
  <w:style w:type="character" w:styleId="16">
    <w:name w:val="page number"/>
    <w:basedOn w:val="15"/>
    <w:qFormat/>
    <w:uiPriority w:val="0"/>
  </w:style>
  <w:style w:type="character" w:styleId="17">
    <w:name w:val="Emphasis"/>
    <w:qFormat/>
    <w:uiPriority w:val="0"/>
    <w:rPr>
      <w:i/>
      <w:iCs/>
    </w:rPr>
  </w:style>
  <w:style w:type="character" w:styleId="18">
    <w:name w:val="Hyperlink"/>
    <w:unhideWhenUsed/>
    <w:qFormat/>
    <w:uiPriority w:val="99"/>
    <w:rPr>
      <w:color w:val="0563C1"/>
      <w:u w:val="single"/>
    </w:rPr>
  </w:style>
  <w:style w:type="character" w:styleId="19">
    <w:name w:val="annotation reference"/>
    <w:semiHidden/>
    <w:qFormat/>
    <w:uiPriority w:val="0"/>
    <w:rPr>
      <w:sz w:val="21"/>
      <w:szCs w:val="21"/>
    </w:rPr>
  </w:style>
  <w:style w:type="character" w:customStyle="1" w:styleId="20">
    <w:name w:val="标题 1 字符"/>
    <w:link w:val="2"/>
    <w:qFormat/>
    <w:uiPriority w:val="0"/>
    <w:rPr>
      <w:b/>
      <w:bCs/>
      <w:kern w:val="44"/>
      <w:sz w:val="32"/>
      <w:szCs w:val="44"/>
    </w:rPr>
  </w:style>
  <w:style w:type="character" w:customStyle="1" w:styleId="21">
    <w:name w:val="标题 2 字符"/>
    <w:link w:val="3"/>
    <w:qFormat/>
    <w:uiPriority w:val="0"/>
    <w:rPr>
      <w:b/>
      <w:bCs/>
      <w:kern w:val="2"/>
      <w:sz w:val="24"/>
      <w:szCs w:val="32"/>
    </w:rPr>
  </w:style>
  <w:style w:type="character" w:customStyle="1" w:styleId="22">
    <w:name w:val="正文文本 字符"/>
    <w:link w:val="5"/>
    <w:qFormat/>
    <w:uiPriority w:val="0"/>
    <w:rPr>
      <w:kern w:val="2"/>
      <w:sz w:val="21"/>
      <w:szCs w:val="24"/>
    </w:rPr>
  </w:style>
  <w:style w:type="character" w:customStyle="1" w:styleId="23">
    <w:name w:val="纯文本 字符"/>
    <w:link w:val="6"/>
    <w:qFormat/>
    <w:uiPriority w:val="0"/>
    <w:rPr>
      <w:rFonts w:ascii="宋体" w:hAnsi="Courier New" w:cs="Courier New"/>
      <w:kern w:val="2"/>
      <w:sz w:val="21"/>
      <w:szCs w:val="21"/>
    </w:rPr>
  </w:style>
  <w:style w:type="character" w:customStyle="1" w:styleId="24">
    <w:name w:val="页脚 字符"/>
    <w:link w:val="8"/>
    <w:qFormat/>
    <w:uiPriority w:val="99"/>
    <w:rPr>
      <w:kern w:val="2"/>
      <w:sz w:val="18"/>
      <w:szCs w:val="18"/>
    </w:rPr>
  </w:style>
  <w:style w:type="character" w:customStyle="1" w:styleId="25">
    <w:name w:val="页眉 字符"/>
    <w:link w:val="9"/>
    <w:qFormat/>
    <w:uiPriority w:val="99"/>
    <w:rPr>
      <w:kern w:val="2"/>
      <w:sz w:val="18"/>
      <w:szCs w:val="18"/>
    </w:rPr>
  </w:style>
  <w:style w:type="paragraph" w:customStyle="1" w:styleId="2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27">
    <w:name w:val="List Paragraph"/>
    <w:basedOn w:val="1"/>
    <w:qFormat/>
    <w:uiPriority w:val="34"/>
    <w:pPr>
      <w:adjustRightInd w:val="0"/>
      <w:snapToGrid w:val="0"/>
      <w:spacing w:line="360" w:lineRule="auto"/>
      <w:ind w:firstLine="420" w:firstLineChars="200"/>
    </w:pPr>
    <w:rPr>
      <w:rFonts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bame</Company>
  <Pages>10</Pages>
  <Words>2897</Words>
  <Characters>2918</Characters>
  <Lines>30</Lines>
  <Paragraphs>8</Paragraphs>
  <TotalTime>1</TotalTime>
  <ScaleCrop>false</ScaleCrop>
  <LinksUpToDate>false</LinksUpToDate>
  <CharactersWithSpaces>3789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2020-09-02T08:21:00Z</dcterms:created>
  <dc:creator>zhang</dc:creator>
  <cp:lastModifiedBy>李楠</cp:lastModifiedBy>
  <cp:lastPrinted>2009-07-31T03:34:00Z</cp:lastPrinted>
  <dcterms:modified xsi:type="dcterms:W3CDTF">2022-05-06T01:01:23Z</dcterms:modified>
  <dc:title>北京市卫生局关于申报2009年度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D4A435178C3447768F1B18E11C5BEFD9</vt:lpwstr>
  </property>
</Properties>
</file>